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B135BB" w14:textId="77777777" w:rsidR="00B63AAD" w:rsidRPr="00B16403" w:rsidRDefault="00B63AAD" w:rsidP="00B63AAD">
      <w:pPr>
        <w:pStyle w:val="Title"/>
      </w:pPr>
      <w:r>
        <w:t>AutoPilot Windows laptops</w:t>
      </w:r>
    </w:p>
    <w:p w14:paraId="529DD5DF" w14:textId="30C8716E" w:rsidR="00B63AAD" w:rsidRDefault="002C4F52" w:rsidP="00B63AAD">
      <w:pPr>
        <w:pStyle w:val="Title"/>
      </w:pPr>
      <w:r>
        <w:rPr>
          <w:noProof/>
        </w:rPr>
        <w:drawing>
          <wp:inline distT="0" distB="0" distL="0" distR="0" wp14:anchorId="07EF106A" wp14:editId="4B97102A">
            <wp:extent cx="5760720" cy="3241040"/>
            <wp:effectExtent l="0" t="0" r="0" b="0"/>
            <wp:docPr id="21" name="Picture 21" descr="thumbnail image 1 of blog post titled &#10; &#10; &#10;  &#10; &#10; &#10; &#10;    &#10;  &#10;   &#10;    &#10;      &#10;       Full tutorial on Microsoft Autopilot Intune&#10;       &#10;      &#10;     &#10;   &#10;  &#10; &#10;   &#10; &#10; &#10; &#10; &#10;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umbnail image 1 of blog post titled &#10; &#10; &#10;  &#10; &#10; &#10; &#10;    &#10;  &#10;   &#10;    &#10;      &#10;       Full tutorial on Microsoft Autopilot Intune&#10;       &#10;      &#10;     &#10;   &#10;  &#10; &#10;   &#10; &#10; &#10; &#10; &#10; &#1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60720" cy="3241040"/>
                    </a:xfrm>
                    <a:prstGeom prst="rect">
                      <a:avLst/>
                    </a:prstGeom>
                    <a:noFill/>
                    <a:ln>
                      <a:noFill/>
                    </a:ln>
                  </pic:spPr>
                </pic:pic>
              </a:graphicData>
            </a:graphic>
          </wp:inline>
        </w:drawing>
      </w:r>
      <w:r w:rsidR="00B63AAD">
        <w:br w:type="page"/>
      </w:r>
    </w:p>
    <w:sdt>
      <w:sdtPr>
        <w:rPr>
          <w:rFonts w:asciiTheme="minorHAnsi" w:eastAsiaTheme="minorHAnsi" w:hAnsiTheme="minorHAnsi" w:cstheme="minorBidi"/>
          <w:color w:val="auto"/>
          <w:sz w:val="22"/>
          <w:szCs w:val="22"/>
          <w:lang w:val="nl-NL"/>
        </w:rPr>
        <w:id w:val="-1163919254"/>
        <w:docPartObj>
          <w:docPartGallery w:val="Table of Contents"/>
          <w:docPartUnique/>
        </w:docPartObj>
      </w:sdtPr>
      <w:sdtEndPr>
        <w:rPr>
          <w:b/>
          <w:bCs/>
          <w:noProof/>
        </w:rPr>
      </w:sdtEndPr>
      <w:sdtContent>
        <w:p w14:paraId="0C22AFD2" w14:textId="77777777" w:rsidR="00B63AAD" w:rsidRPr="00194CE6" w:rsidRDefault="00B63AAD" w:rsidP="00B63AAD">
          <w:pPr>
            <w:pStyle w:val="TOCHeading"/>
            <w:rPr>
              <w:rFonts w:asciiTheme="minorHAnsi" w:hAnsiTheme="minorHAnsi" w:cstheme="minorHAnsi"/>
              <w:sz w:val="44"/>
              <w:szCs w:val="44"/>
            </w:rPr>
          </w:pPr>
          <w:r w:rsidRPr="00194CE6">
            <w:rPr>
              <w:rFonts w:asciiTheme="minorHAnsi" w:hAnsiTheme="minorHAnsi" w:cstheme="minorHAnsi"/>
              <w:sz w:val="44"/>
              <w:szCs w:val="44"/>
            </w:rPr>
            <w:t>Contents</w:t>
          </w:r>
        </w:p>
        <w:p w14:paraId="5C9126D9" w14:textId="3930A51F" w:rsidR="001750B7" w:rsidRDefault="00B63AAD">
          <w:pPr>
            <w:pStyle w:val="TOC1"/>
            <w:tabs>
              <w:tab w:val="left" w:pos="440"/>
              <w:tab w:val="right" w:leader="dot" w:pos="9062"/>
            </w:tabs>
            <w:rPr>
              <w:rFonts w:eastAsiaTheme="minorEastAsia"/>
              <w:noProof/>
              <w:lang w:eastAsia="nl-NL"/>
            </w:rPr>
          </w:pPr>
          <w:r>
            <w:fldChar w:fldCharType="begin"/>
          </w:r>
          <w:r>
            <w:instrText xml:space="preserve"> TOC \o "1-3" \h \z \u </w:instrText>
          </w:r>
          <w:r>
            <w:fldChar w:fldCharType="separate"/>
          </w:r>
          <w:hyperlink w:anchor="_Toc113892952" w:history="1">
            <w:r w:rsidR="001750B7" w:rsidRPr="008D5D8E">
              <w:rPr>
                <w:rStyle w:val="Hyperlink"/>
                <w:noProof/>
              </w:rPr>
              <w:t>1</w:t>
            </w:r>
            <w:r w:rsidR="001750B7">
              <w:rPr>
                <w:rFonts w:eastAsiaTheme="minorEastAsia"/>
                <w:noProof/>
                <w:lang w:eastAsia="nl-NL"/>
              </w:rPr>
              <w:tab/>
            </w:r>
            <w:r w:rsidR="001750B7" w:rsidRPr="008D5D8E">
              <w:rPr>
                <w:rStyle w:val="Hyperlink"/>
                <w:noProof/>
              </w:rPr>
              <w:t>Uit te voeren stappen:</w:t>
            </w:r>
            <w:r w:rsidR="001750B7">
              <w:rPr>
                <w:noProof/>
                <w:webHidden/>
              </w:rPr>
              <w:tab/>
            </w:r>
            <w:r w:rsidR="001750B7">
              <w:rPr>
                <w:noProof/>
                <w:webHidden/>
              </w:rPr>
              <w:fldChar w:fldCharType="begin"/>
            </w:r>
            <w:r w:rsidR="001750B7">
              <w:rPr>
                <w:noProof/>
                <w:webHidden/>
              </w:rPr>
              <w:instrText xml:space="preserve"> PAGEREF _Toc113892952 \h </w:instrText>
            </w:r>
            <w:r w:rsidR="001750B7">
              <w:rPr>
                <w:noProof/>
                <w:webHidden/>
              </w:rPr>
            </w:r>
            <w:r w:rsidR="001750B7">
              <w:rPr>
                <w:noProof/>
                <w:webHidden/>
              </w:rPr>
              <w:fldChar w:fldCharType="separate"/>
            </w:r>
            <w:r w:rsidR="001750B7">
              <w:rPr>
                <w:noProof/>
                <w:webHidden/>
              </w:rPr>
              <w:t>3</w:t>
            </w:r>
            <w:r w:rsidR="001750B7">
              <w:rPr>
                <w:noProof/>
                <w:webHidden/>
              </w:rPr>
              <w:fldChar w:fldCharType="end"/>
            </w:r>
          </w:hyperlink>
        </w:p>
        <w:p w14:paraId="478C28C6" w14:textId="5B96631F" w:rsidR="001750B7" w:rsidRDefault="001750B7">
          <w:pPr>
            <w:pStyle w:val="TOC1"/>
            <w:tabs>
              <w:tab w:val="left" w:pos="440"/>
              <w:tab w:val="right" w:leader="dot" w:pos="9062"/>
            </w:tabs>
            <w:rPr>
              <w:rFonts w:eastAsiaTheme="minorEastAsia"/>
              <w:noProof/>
              <w:lang w:eastAsia="nl-NL"/>
            </w:rPr>
          </w:pPr>
          <w:hyperlink w:anchor="_Toc113892953" w:history="1">
            <w:r w:rsidRPr="008D5D8E">
              <w:rPr>
                <w:rStyle w:val="Hyperlink"/>
                <w:noProof/>
              </w:rPr>
              <w:t>2</w:t>
            </w:r>
            <w:r>
              <w:rPr>
                <w:rFonts w:eastAsiaTheme="minorEastAsia"/>
                <w:noProof/>
                <w:lang w:eastAsia="nl-NL"/>
              </w:rPr>
              <w:tab/>
            </w:r>
            <w:r w:rsidRPr="008D5D8E">
              <w:rPr>
                <w:rStyle w:val="Hyperlink"/>
                <w:noProof/>
              </w:rPr>
              <w:t>Benodigdheden</w:t>
            </w:r>
            <w:r>
              <w:rPr>
                <w:noProof/>
                <w:webHidden/>
              </w:rPr>
              <w:tab/>
            </w:r>
            <w:r>
              <w:rPr>
                <w:noProof/>
                <w:webHidden/>
              </w:rPr>
              <w:fldChar w:fldCharType="begin"/>
            </w:r>
            <w:r>
              <w:rPr>
                <w:noProof/>
                <w:webHidden/>
              </w:rPr>
              <w:instrText xml:space="preserve"> PAGEREF _Toc113892953 \h </w:instrText>
            </w:r>
            <w:r>
              <w:rPr>
                <w:noProof/>
                <w:webHidden/>
              </w:rPr>
            </w:r>
            <w:r>
              <w:rPr>
                <w:noProof/>
                <w:webHidden/>
              </w:rPr>
              <w:fldChar w:fldCharType="separate"/>
            </w:r>
            <w:r>
              <w:rPr>
                <w:noProof/>
                <w:webHidden/>
              </w:rPr>
              <w:t>4</w:t>
            </w:r>
            <w:r>
              <w:rPr>
                <w:noProof/>
                <w:webHidden/>
              </w:rPr>
              <w:fldChar w:fldCharType="end"/>
            </w:r>
          </w:hyperlink>
        </w:p>
        <w:p w14:paraId="67051AE1" w14:textId="218FB6C6" w:rsidR="001750B7" w:rsidRDefault="001750B7">
          <w:pPr>
            <w:pStyle w:val="TOC1"/>
            <w:tabs>
              <w:tab w:val="left" w:pos="440"/>
              <w:tab w:val="right" w:leader="dot" w:pos="9062"/>
            </w:tabs>
            <w:rPr>
              <w:rFonts w:eastAsiaTheme="minorEastAsia"/>
              <w:noProof/>
              <w:lang w:eastAsia="nl-NL"/>
            </w:rPr>
          </w:pPr>
          <w:hyperlink w:anchor="_Toc113892954" w:history="1">
            <w:r w:rsidRPr="008D5D8E">
              <w:rPr>
                <w:rStyle w:val="Hyperlink"/>
                <w:noProof/>
              </w:rPr>
              <w:t>3</w:t>
            </w:r>
            <w:r>
              <w:rPr>
                <w:rFonts w:eastAsiaTheme="minorEastAsia"/>
                <w:noProof/>
                <w:lang w:eastAsia="nl-NL"/>
              </w:rPr>
              <w:tab/>
            </w:r>
            <w:r w:rsidRPr="008D5D8E">
              <w:rPr>
                <w:rStyle w:val="Hyperlink"/>
                <w:noProof/>
              </w:rPr>
              <w:t>Inspoelen van de laptop</w:t>
            </w:r>
            <w:r>
              <w:rPr>
                <w:noProof/>
                <w:webHidden/>
              </w:rPr>
              <w:tab/>
            </w:r>
            <w:r>
              <w:rPr>
                <w:noProof/>
                <w:webHidden/>
              </w:rPr>
              <w:fldChar w:fldCharType="begin"/>
            </w:r>
            <w:r>
              <w:rPr>
                <w:noProof/>
                <w:webHidden/>
              </w:rPr>
              <w:instrText xml:space="preserve"> PAGEREF _Toc113892954 \h </w:instrText>
            </w:r>
            <w:r>
              <w:rPr>
                <w:noProof/>
                <w:webHidden/>
              </w:rPr>
            </w:r>
            <w:r>
              <w:rPr>
                <w:noProof/>
                <w:webHidden/>
              </w:rPr>
              <w:fldChar w:fldCharType="separate"/>
            </w:r>
            <w:r>
              <w:rPr>
                <w:noProof/>
                <w:webHidden/>
              </w:rPr>
              <w:t>5</w:t>
            </w:r>
            <w:r>
              <w:rPr>
                <w:noProof/>
                <w:webHidden/>
              </w:rPr>
              <w:fldChar w:fldCharType="end"/>
            </w:r>
          </w:hyperlink>
        </w:p>
        <w:p w14:paraId="49E5199B" w14:textId="5A3FCAA6" w:rsidR="001750B7" w:rsidRDefault="001750B7">
          <w:pPr>
            <w:pStyle w:val="TOC1"/>
            <w:tabs>
              <w:tab w:val="left" w:pos="440"/>
              <w:tab w:val="right" w:leader="dot" w:pos="9062"/>
            </w:tabs>
            <w:rPr>
              <w:rFonts w:eastAsiaTheme="minorEastAsia"/>
              <w:noProof/>
              <w:lang w:eastAsia="nl-NL"/>
            </w:rPr>
          </w:pPr>
          <w:hyperlink w:anchor="_Toc113892955" w:history="1">
            <w:r w:rsidRPr="008D5D8E">
              <w:rPr>
                <w:rStyle w:val="Hyperlink"/>
                <w:noProof/>
              </w:rPr>
              <w:t>4</w:t>
            </w:r>
            <w:r>
              <w:rPr>
                <w:rFonts w:eastAsiaTheme="minorEastAsia"/>
                <w:noProof/>
                <w:lang w:eastAsia="nl-NL"/>
              </w:rPr>
              <w:tab/>
            </w:r>
            <w:r w:rsidRPr="008D5D8E">
              <w:rPr>
                <w:rStyle w:val="Hyperlink"/>
                <w:noProof/>
              </w:rPr>
              <w:t>Installatie stappen voor het Servicepunt</w:t>
            </w:r>
            <w:r>
              <w:rPr>
                <w:noProof/>
                <w:webHidden/>
              </w:rPr>
              <w:tab/>
            </w:r>
            <w:r>
              <w:rPr>
                <w:noProof/>
                <w:webHidden/>
              </w:rPr>
              <w:fldChar w:fldCharType="begin"/>
            </w:r>
            <w:r>
              <w:rPr>
                <w:noProof/>
                <w:webHidden/>
              </w:rPr>
              <w:instrText xml:space="preserve"> PAGEREF _Toc113892955 \h </w:instrText>
            </w:r>
            <w:r>
              <w:rPr>
                <w:noProof/>
                <w:webHidden/>
              </w:rPr>
            </w:r>
            <w:r>
              <w:rPr>
                <w:noProof/>
                <w:webHidden/>
              </w:rPr>
              <w:fldChar w:fldCharType="separate"/>
            </w:r>
            <w:r>
              <w:rPr>
                <w:noProof/>
                <w:webHidden/>
              </w:rPr>
              <w:t>10</w:t>
            </w:r>
            <w:r>
              <w:rPr>
                <w:noProof/>
                <w:webHidden/>
              </w:rPr>
              <w:fldChar w:fldCharType="end"/>
            </w:r>
          </w:hyperlink>
        </w:p>
        <w:p w14:paraId="5BE8AB51" w14:textId="7514306A" w:rsidR="00B63AAD" w:rsidRDefault="00B63AAD" w:rsidP="00B63AAD">
          <w:r>
            <w:rPr>
              <w:b/>
              <w:bCs/>
              <w:noProof/>
            </w:rPr>
            <w:fldChar w:fldCharType="end"/>
          </w:r>
        </w:p>
      </w:sdtContent>
    </w:sdt>
    <w:p w14:paraId="08011F57" w14:textId="77777777" w:rsidR="00B63AAD" w:rsidRDefault="00B63AAD" w:rsidP="00B63AAD">
      <w:pPr>
        <w:pStyle w:val="Heading1"/>
      </w:pPr>
      <w:bookmarkStart w:id="0" w:name="_Toc113892952"/>
      <w:r>
        <w:lastRenderedPageBreak/>
        <w:t>Uit te voeren stappen:</w:t>
      </w:r>
      <w:bookmarkEnd w:id="0"/>
    </w:p>
    <w:p w14:paraId="2E1C0913" w14:textId="77777777" w:rsidR="00B63AAD" w:rsidRDefault="00B63AAD" w:rsidP="00B63AAD">
      <w:r>
        <w:t xml:space="preserve">Om een apparaat te registreren voor de gemeente Gouda omgeving moeten de volgende stappen in volgorde worden uitgevoerd. </w:t>
      </w:r>
    </w:p>
    <w:p w14:paraId="0494E7C9" w14:textId="2A068179" w:rsidR="00B63AAD" w:rsidRDefault="00B63AAD" w:rsidP="00B63AAD">
      <w:pPr>
        <w:pStyle w:val="ListParagraph"/>
        <w:numPr>
          <w:ilvl w:val="0"/>
          <w:numId w:val="1"/>
        </w:numPr>
      </w:pPr>
      <w:r>
        <w:t>Inspoelen van de laptops</w:t>
      </w:r>
      <w:r w:rsidR="00D367DA">
        <w:t>;</w:t>
      </w:r>
    </w:p>
    <w:p w14:paraId="5F8CC13D" w14:textId="3FE0B181" w:rsidR="00B63AAD" w:rsidRPr="001E5EBE" w:rsidRDefault="00D367DA" w:rsidP="00B63AAD">
      <w:pPr>
        <w:pStyle w:val="ListParagraph"/>
        <w:numPr>
          <w:ilvl w:val="0"/>
          <w:numId w:val="1"/>
        </w:numPr>
      </w:pPr>
      <w:r>
        <w:t>Installatie stappen voor het Servicepunt.</w:t>
      </w:r>
    </w:p>
    <w:p w14:paraId="0B94213F" w14:textId="77777777" w:rsidR="00B63AAD" w:rsidRDefault="00B63AAD" w:rsidP="00B63AAD">
      <w:pPr>
        <w:pStyle w:val="Heading1"/>
      </w:pPr>
      <w:bookmarkStart w:id="1" w:name="_Toc113892953"/>
      <w:r>
        <w:lastRenderedPageBreak/>
        <w:t>Benodigdheden</w:t>
      </w:r>
      <w:bookmarkEnd w:id="1"/>
    </w:p>
    <w:p w14:paraId="611B0175" w14:textId="14125AF1" w:rsidR="00B63AAD" w:rsidRDefault="00D367DA" w:rsidP="00B63AAD">
      <w:pPr>
        <w:pStyle w:val="ListParagraph"/>
        <w:numPr>
          <w:ilvl w:val="0"/>
          <w:numId w:val="3"/>
        </w:numPr>
        <w:spacing w:line="259" w:lineRule="auto"/>
      </w:pPr>
      <w:r>
        <w:t>(Nieuwe/bestaande wiped) laptop;</w:t>
      </w:r>
    </w:p>
    <w:p w14:paraId="1F378640" w14:textId="620CB76C" w:rsidR="00D367DA" w:rsidRDefault="00D367DA" w:rsidP="00B63AAD">
      <w:pPr>
        <w:pStyle w:val="ListParagraph"/>
        <w:numPr>
          <w:ilvl w:val="0"/>
          <w:numId w:val="3"/>
        </w:numPr>
        <w:spacing w:line="259" w:lineRule="auto"/>
      </w:pPr>
      <w:r>
        <w:t>USB met het AutoPilot script;</w:t>
      </w:r>
    </w:p>
    <w:p w14:paraId="1CE5A246" w14:textId="483907FA" w:rsidR="00D367DA" w:rsidRDefault="00D367DA" w:rsidP="00B63AAD">
      <w:pPr>
        <w:pStyle w:val="ListParagraph"/>
        <w:numPr>
          <w:ilvl w:val="0"/>
          <w:numId w:val="3"/>
        </w:numPr>
        <w:spacing w:line="259" w:lineRule="auto"/>
      </w:pPr>
      <w:r>
        <w:t xml:space="preserve">Admin rechten </w:t>
      </w:r>
      <w:r w:rsidRPr="00EF05A9">
        <w:t>op de G</w:t>
      </w:r>
      <w:r>
        <w:t>ouda Azure tenant.</w:t>
      </w:r>
    </w:p>
    <w:p w14:paraId="4EF3F06A" w14:textId="02FC16B0" w:rsidR="00D367DA" w:rsidRDefault="00D367DA" w:rsidP="00D367DA"/>
    <w:p w14:paraId="1BFF0308" w14:textId="2123FA04" w:rsidR="00D367DA" w:rsidRDefault="00D367DA">
      <w:r>
        <w:br w:type="page"/>
      </w:r>
    </w:p>
    <w:p w14:paraId="7C3B2718" w14:textId="37EA9CB9" w:rsidR="00D367DA" w:rsidRDefault="00D367DA" w:rsidP="00D367DA">
      <w:pPr>
        <w:pStyle w:val="Heading1"/>
      </w:pPr>
      <w:bookmarkStart w:id="2" w:name="_Toc113892954"/>
      <w:r>
        <w:lastRenderedPageBreak/>
        <w:t>Inspoelen van de laptop</w:t>
      </w:r>
      <w:bookmarkEnd w:id="2"/>
    </w:p>
    <w:p w14:paraId="6413CB08" w14:textId="77777777" w:rsidR="00B63AAD" w:rsidRDefault="00B63AAD" w:rsidP="00B63AAD"/>
    <w:tbl>
      <w:tblPr>
        <w:tblStyle w:val="TableGrid"/>
        <w:tblW w:w="0" w:type="auto"/>
        <w:tblInd w:w="0" w:type="dxa"/>
        <w:tblLook w:val="04A0" w:firstRow="1" w:lastRow="0" w:firstColumn="1" w:lastColumn="0" w:noHBand="0" w:noVBand="1"/>
      </w:tblPr>
      <w:tblGrid>
        <w:gridCol w:w="2865"/>
        <w:gridCol w:w="6197"/>
      </w:tblGrid>
      <w:tr w:rsidR="00D367DA" w14:paraId="078407B9" w14:textId="77777777" w:rsidTr="007330D2">
        <w:tc>
          <w:tcPr>
            <w:tcW w:w="2227" w:type="dxa"/>
            <w:tcBorders>
              <w:top w:val="single" w:sz="4" w:space="0" w:color="auto"/>
              <w:left w:val="single" w:sz="4" w:space="0" w:color="auto"/>
              <w:bottom w:val="single" w:sz="4" w:space="0" w:color="auto"/>
              <w:right w:val="single" w:sz="4" w:space="0" w:color="auto"/>
            </w:tcBorders>
          </w:tcPr>
          <w:p w14:paraId="7AF8F770" w14:textId="2ACD7E62" w:rsidR="00D367DA" w:rsidRDefault="00D367DA" w:rsidP="00D367DA">
            <w:r>
              <w:t>Start de laptop op en doe de USB met het AutoPilot script erin.</w:t>
            </w:r>
          </w:p>
          <w:p w14:paraId="06ADA655" w14:textId="3549E6AB" w:rsidR="00D367DA" w:rsidRDefault="00D367DA" w:rsidP="007330D2"/>
        </w:tc>
        <w:tc>
          <w:tcPr>
            <w:tcW w:w="6835" w:type="dxa"/>
            <w:tcBorders>
              <w:top w:val="single" w:sz="4" w:space="0" w:color="auto"/>
              <w:left w:val="single" w:sz="4" w:space="0" w:color="auto"/>
              <w:bottom w:val="single" w:sz="4" w:space="0" w:color="auto"/>
              <w:right w:val="single" w:sz="4" w:space="0" w:color="auto"/>
            </w:tcBorders>
            <w:hideMark/>
          </w:tcPr>
          <w:p w14:paraId="4ED2C95E" w14:textId="1E6BFF04" w:rsidR="00D367DA" w:rsidRDefault="00D367DA" w:rsidP="007330D2"/>
        </w:tc>
      </w:tr>
      <w:tr w:rsidR="00D367DA" w14:paraId="145E9B3D" w14:textId="77777777" w:rsidTr="007330D2">
        <w:tc>
          <w:tcPr>
            <w:tcW w:w="2227" w:type="dxa"/>
            <w:tcBorders>
              <w:top w:val="single" w:sz="4" w:space="0" w:color="auto"/>
              <w:left w:val="single" w:sz="4" w:space="0" w:color="auto"/>
              <w:bottom w:val="single" w:sz="4" w:space="0" w:color="auto"/>
              <w:right w:val="single" w:sz="4" w:space="0" w:color="auto"/>
            </w:tcBorders>
          </w:tcPr>
          <w:p w14:paraId="259BCBBD" w14:textId="43D18320" w:rsidR="00D367DA" w:rsidRDefault="00D367DA" w:rsidP="00D367DA">
            <w:r>
              <w:t xml:space="preserve">Ga </w:t>
            </w:r>
            <w:r>
              <w:rPr>
                <w:b/>
                <w:bCs/>
              </w:rPr>
              <w:t>NIET</w:t>
            </w:r>
            <w:r>
              <w:t xml:space="preserve"> door de Windows installatie heen. CMD dient als eerst te worden geopend en het script uit te voeren.</w:t>
            </w:r>
          </w:p>
        </w:tc>
        <w:tc>
          <w:tcPr>
            <w:tcW w:w="6835" w:type="dxa"/>
            <w:tcBorders>
              <w:top w:val="single" w:sz="4" w:space="0" w:color="auto"/>
              <w:left w:val="single" w:sz="4" w:space="0" w:color="auto"/>
              <w:bottom w:val="single" w:sz="4" w:space="0" w:color="auto"/>
              <w:right w:val="single" w:sz="4" w:space="0" w:color="auto"/>
            </w:tcBorders>
          </w:tcPr>
          <w:p w14:paraId="64E3DB3D" w14:textId="3022F001" w:rsidR="00D367DA" w:rsidRDefault="00D367DA" w:rsidP="007330D2">
            <w:pPr>
              <w:rPr>
                <w:noProof/>
              </w:rPr>
            </w:pPr>
            <w:r>
              <w:rPr>
                <w:noProof/>
              </w:rPr>
              <w:drawing>
                <wp:inline distT="0" distB="0" distL="0" distR="0" wp14:anchorId="475E2F01" wp14:editId="63B0D16F">
                  <wp:extent cx="3800475" cy="2488825"/>
                  <wp:effectExtent l="0" t="0" r="0" b="6985"/>
                  <wp:docPr id="3" name="Picture 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30699" cy="2508618"/>
                          </a:xfrm>
                          <a:prstGeom prst="rect">
                            <a:avLst/>
                          </a:prstGeom>
                          <a:noFill/>
                          <a:ln>
                            <a:noFill/>
                          </a:ln>
                        </pic:spPr>
                      </pic:pic>
                    </a:graphicData>
                  </a:graphic>
                </wp:inline>
              </w:drawing>
            </w:r>
          </w:p>
        </w:tc>
      </w:tr>
      <w:tr w:rsidR="00D367DA" w14:paraId="1433FF50" w14:textId="77777777" w:rsidTr="007330D2">
        <w:tc>
          <w:tcPr>
            <w:tcW w:w="2227" w:type="dxa"/>
            <w:tcBorders>
              <w:top w:val="single" w:sz="4" w:space="0" w:color="auto"/>
              <w:left w:val="single" w:sz="4" w:space="0" w:color="auto"/>
              <w:bottom w:val="single" w:sz="4" w:space="0" w:color="auto"/>
              <w:right w:val="single" w:sz="4" w:space="0" w:color="auto"/>
            </w:tcBorders>
            <w:hideMark/>
          </w:tcPr>
          <w:p w14:paraId="6F28FF3F" w14:textId="77777777" w:rsidR="00D367DA" w:rsidRDefault="00D367DA" w:rsidP="007330D2"/>
        </w:tc>
        <w:tc>
          <w:tcPr>
            <w:tcW w:w="6835" w:type="dxa"/>
            <w:tcBorders>
              <w:top w:val="single" w:sz="4" w:space="0" w:color="auto"/>
              <w:left w:val="single" w:sz="4" w:space="0" w:color="auto"/>
              <w:bottom w:val="single" w:sz="4" w:space="0" w:color="auto"/>
              <w:right w:val="single" w:sz="4" w:space="0" w:color="auto"/>
            </w:tcBorders>
            <w:hideMark/>
          </w:tcPr>
          <w:p w14:paraId="12D51930" w14:textId="77777777" w:rsidR="00D367DA" w:rsidRDefault="00D367DA" w:rsidP="007330D2"/>
        </w:tc>
      </w:tr>
      <w:tr w:rsidR="00D367DA" w14:paraId="17BB8611" w14:textId="77777777" w:rsidTr="007330D2">
        <w:trPr>
          <w:trHeight w:val="2758"/>
        </w:trPr>
        <w:tc>
          <w:tcPr>
            <w:tcW w:w="2227" w:type="dxa"/>
            <w:tcBorders>
              <w:top w:val="single" w:sz="4" w:space="0" w:color="auto"/>
              <w:left w:val="single" w:sz="4" w:space="0" w:color="auto"/>
              <w:bottom w:val="single" w:sz="4" w:space="0" w:color="auto"/>
              <w:right w:val="single" w:sz="4" w:space="0" w:color="auto"/>
            </w:tcBorders>
            <w:hideMark/>
          </w:tcPr>
          <w:p w14:paraId="29D64E5F" w14:textId="77777777" w:rsidR="00D367DA" w:rsidRDefault="00D367DA" w:rsidP="007330D2">
            <w:r>
              <w:t xml:space="preserve">Toets: Shift+F10 om CMD te openen. </w:t>
            </w:r>
          </w:p>
          <w:p w14:paraId="1D894FBB" w14:textId="77777777" w:rsidR="00D367DA" w:rsidRDefault="00D367DA" w:rsidP="007330D2">
            <w:pPr>
              <w:rPr>
                <w:i/>
                <w:iCs/>
              </w:rPr>
            </w:pPr>
          </w:p>
          <w:p w14:paraId="37C47BC5" w14:textId="77777777" w:rsidR="00D367DA" w:rsidRDefault="00D367DA" w:rsidP="007330D2">
            <w:r>
              <w:t>Typ: “Start ms-availablenetworks:  “</w:t>
            </w:r>
          </w:p>
          <w:p w14:paraId="07CD0F4F" w14:textId="77777777" w:rsidR="00D367DA" w:rsidRDefault="00D367DA" w:rsidP="007330D2"/>
          <w:p w14:paraId="60D0FBE6" w14:textId="77777777" w:rsidR="00D367DA" w:rsidRPr="001A1B72" w:rsidRDefault="00D367DA" w:rsidP="007330D2"/>
        </w:tc>
        <w:tc>
          <w:tcPr>
            <w:tcW w:w="6835" w:type="dxa"/>
            <w:tcBorders>
              <w:top w:val="single" w:sz="4" w:space="0" w:color="auto"/>
              <w:left w:val="single" w:sz="4" w:space="0" w:color="auto"/>
              <w:bottom w:val="single" w:sz="4" w:space="0" w:color="auto"/>
              <w:right w:val="single" w:sz="4" w:space="0" w:color="auto"/>
            </w:tcBorders>
            <w:hideMark/>
          </w:tcPr>
          <w:p w14:paraId="4C5C9B38" w14:textId="77777777" w:rsidR="00D367DA" w:rsidRDefault="00D367DA" w:rsidP="007330D2">
            <w:r>
              <w:rPr>
                <w:noProof/>
              </w:rPr>
              <w:drawing>
                <wp:inline distT="0" distB="0" distL="0" distR="0" wp14:anchorId="5A3692D3" wp14:editId="7AABA1E2">
                  <wp:extent cx="4205564" cy="1885507"/>
                  <wp:effectExtent l="0" t="0" r="5080" b="635"/>
                  <wp:docPr id="40" name="Picture 4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Text&#10;&#10;Description automatically generated"/>
                          <pic:cNvPicPr/>
                        </pic:nvPicPr>
                        <pic:blipFill>
                          <a:blip r:embed="rId9"/>
                          <a:stretch>
                            <a:fillRect/>
                          </a:stretch>
                        </pic:blipFill>
                        <pic:spPr>
                          <a:xfrm>
                            <a:off x="0" y="0"/>
                            <a:ext cx="4211606" cy="1888216"/>
                          </a:xfrm>
                          <a:prstGeom prst="rect">
                            <a:avLst/>
                          </a:prstGeom>
                        </pic:spPr>
                      </pic:pic>
                    </a:graphicData>
                  </a:graphic>
                </wp:inline>
              </w:drawing>
            </w:r>
          </w:p>
        </w:tc>
      </w:tr>
      <w:tr w:rsidR="00D367DA" w14:paraId="18AB5968" w14:textId="77777777" w:rsidTr="007330D2">
        <w:trPr>
          <w:trHeight w:val="2758"/>
        </w:trPr>
        <w:tc>
          <w:tcPr>
            <w:tcW w:w="2227" w:type="dxa"/>
            <w:tcBorders>
              <w:top w:val="single" w:sz="4" w:space="0" w:color="auto"/>
              <w:left w:val="single" w:sz="4" w:space="0" w:color="auto"/>
              <w:bottom w:val="single" w:sz="4" w:space="0" w:color="auto"/>
              <w:right w:val="single" w:sz="4" w:space="0" w:color="auto"/>
            </w:tcBorders>
          </w:tcPr>
          <w:p w14:paraId="5CF7BD16" w14:textId="77777777" w:rsidR="00D367DA" w:rsidRDefault="00D367DA" w:rsidP="007330D2">
            <w:r>
              <w:lastRenderedPageBreak/>
              <w:t xml:space="preserve">Selecteer een netwerk. </w:t>
            </w:r>
          </w:p>
          <w:p w14:paraId="41773D4F" w14:textId="77777777" w:rsidR="00D367DA" w:rsidRDefault="00D367DA" w:rsidP="007330D2"/>
          <w:p w14:paraId="10130209" w14:textId="271DE8C3" w:rsidR="00D367DA" w:rsidRDefault="00D367DA" w:rsidP="007330D2">
            <w:r>
              <w:t>Het is aangeraden om mdmin te kiezen.</w:t>
            </w:r>
          </w:p>
          <w:p w14:paraId="4441CE2A" w14:textId="77777777" w:rsidR="00D367DA" w:rsidRDefault="00D367DA" w:rsidP="007330D2"/>
          <w:p w14:paraId="2B8EF242" w14:textId="77777777" w:rsidR="00D367DA" w:rsidRDefault="00D367DA" w:rsidP="007330D2">
            <w:r>
              <w:t>Het wachtwoord staat in Bitwarden.</w:t>
            </w:r>
          </w:p>
        </w:tc>
        <w:tc>
          <w:tcPr>
            <w:tcW w:w="6835" w:type="dxa"/>
            <w:tcBorders>
              <w:top w:val="single" w:sz="4" w:space="0" w:color="auto"/>
              <w:left w:val="single" w:sz="4" w:space="0" w:color="auto"/>
              <w:bottom w:val="single" w:sz="4" w:space="0" w:color="auto"/>
              <w:right w:val="single" w:sz="4" w:space="0" w:color="auto"/>
            </w:tcBorders>
          </w:tcPr>
          <w:p w14:paraId="25F08F04" w14:textId="6F21FC5A" w:rsidR="00D367DA" w:rsidRDefault="00CF4CDD" w:rsidP="007330D2">
            <w:pPr>
              <w:rPr>
                <w:noProof/>
              </w:rPr>
            </w:pPr>
            <w:r>
              <w:rPr>
                <w:noProof/>
              </w:rPr>
              <w:drawing>
                <wp:inline distT="0" distB="0" distL="0" distR="0" wp14:anchorId="05DAF220" wp14:editId="3B87589E">
                  <wp:extent cx="1824466" cy="2932169"/>
                  <wp:effectExtent l="0" t="0" r="4445"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828575" cy="2938773"/>
                          </a:xfrm>
                          <a:prstGeom prst="rect">
                            <a:avLst/>
                          </a:prstGeom>
                        </pic:spPr>
                      </pic:pic>
                    </a:graphicData>
                  </a:graphic>
                </wp:inline>
              </w:drawing>
            </w:r>
          </w:p>
        </w:tc>
      </w:tr>
      <w:tr w:rsidR="00D367DA" w14:paraId="6F835BA1" w14:textId="77777777" w:rsidTr="007330D2">
        <w:trPr>
          <w:trHeight w:val="2758"/>
        </w:trPr>
        <w:tc>
          <w:tcPr>
            <w:tcW w:w="2227" w:type="dxa"/>
            <w:tcBorders>
              <w:top w:val="single" w:sz="4" w:space="0" w:color="auto"/>
              <w:left w:val="single" w:sz="4" w:space="0" w:color="auto"/>
              <w:bottom w:val="single" w:sz="4" w:space="0" w:color="auto"/>
              <w:right w:val="single" w:sz="4" w:space="0" w:color="auto"/>
            </w:tcBorders>
          </w:tcPr>
          <w:p w14:paraId="0091B32B" w14:textId="77777777" w:rsidR="00D367DA" w:rsidRDefault="00D367DA" w:rsidP="007330D2">
            <w:r>
              <w:t>Ga terug naar CMD.</w:t>
            </w:r>
          </w:p>
          <w:p w14:paraId="70931790" w14:textId="77777777" w:rsidR="00D367DA" w:rsidRDefault="00D367DA" w:rsidP="007330D2"/>
          <w:p w14:paraId="55FBF030" w14:textId="6EB7901B" w:rsidR="00D367DA" w:rsidRDefault="00D367DA" w:rsidP="007330D2">
            <w:r>
              <w:t>Navigeer naar de USB met het AutoPilot script:</w:t>
            </w:r>
          </w:p>
          <w:p w14:paraId="3D3A5700" w14:textId="77777777" w:rsidR="00D367DA" w:rsidRDefault="00D367DA" w:rsidP="007330D2"/>
          <w:p w14:paraId="0228749E" w14:textId="77777777" w:rsidR="00D367DA" w:rsidRDefault="00D367DA" w:rsidP="00D367DA">
            <w:pPr>
              <w:pStyle w:val="ListParagraph"/>
              <w:numPr>
                <w:ilvl w:val="0"/>
                <w:numId w:val="4"/>
              </w:numPr>
              <w:spacing w:line="240" w:lineRule="auto"/>
              <w:rPr>
                <w:i/>
                <w:iCs/>
              </w:rPr>
            </w:pPr>
            <w:r w:rsidRPr="00E9470F">
              <w:rPr>
                <w:i/>
                <w:iCs/>
              </w:rPr>
              <w:t>D:</w:t>
            </w:r>
          </w:p>
          <w:p w14:paraId="650E8E2A" w14:textId="77777777" w:rsidR="00D367DA" w:rsidRDefault="00D367DA" w:rsidP="00D367DA">
            <w:pPr>
              <w:pStyle w:val="ListParagraph"/>
              <w:numPr>
                <w:ilvl w:val="0"/>
                <w:numId w:val="4"/>
              </w:numPr>
              <w:spacing w:line="240" w:lineRule="auto"/>
              <w:rPr>
                <w:i/>
                <w:iCs/>
              </w:rPr>
            </w:pPr>
            <w:r>
              <w:rPr>
                <w:i/>
                <w:iCs/>
              </w:rPr>
              <w:t>Cd UserAutoPilot-Profile</w:t>
            </w:r>
          </w:p>
          <w:p w14:paraId="7A70C702" w14:textId="77777777" w:rsidR="00D367DA" w:rsidRPr="001A1B72" w:rsidRDefault="00D367DA" w:rsidP="00D367DA">
            <w:pPr>
              <w:pStyle w:val="ListParagraph"/>
              <w:numPr>
                <w:ilvl w:val="0"/>
                <w:numId w:val="4"/>
              </w:numPr>
              <w:spacing w:line="240" w:lineRule="auto"/>
            </w:pPr>
            <w:r w:rsidRPr="001A1B72">
              <w:rPr>
                <w:i/>
                <w:iCs/>
              </w:rPr>
              <w:t>RUN.bat</w:t>
            </w:r>
          </w:p>
          <w:p w14:paraId="538FA231" w14:textId="77777777" w:rsidR="00D367DA" w:rsidRDefault="00D367DA" w:rsidP="007330D2"/>
          <w:p w14:paraId="484E256A" w14:textId="77777777" w:rsidR="00D367DA" w:rsidRDefault="00D367DA" w:rsidP="007330D2">
            <w:r>
              <w:t>Run de RUN.bat bestand.</w:t>
            </w:r>
          </w:p>
          <w:p w14:paraId="78FE37C2" w14:textId="77777777" w:rsidR="00D367DA" w:rsidRDefault="00D367DA" w:rsidP="007330D2"/>
        </w:tc>
        <w:tc>
          <w:tcPr>
            <w:tcW w:w="6835" w:type="dxa"/>
            <w:tcBorders>
              <w:top w:val="single" w:sz="4" w:space="0" w:color="auto"/>
              <w:left w:val="single" w:sz="4" w:space="0" w:color="auto"/>
              <w:bottom w:val="single" w:sz="4" w:space="0" w:color="auto"/>
              <w:right w:val="single" w:sz="4" w:space="0" w:color="auto"/>
            </w:tcBorders>
          </w:tcPr>
          <w:p w14:paraId="4BAE0F07" w14:textId="77777777" w:rsidR="00D367DA" w:rsidRDefault="00D367DA" w:rsidP="007330D2">
            <w:pPr>
              <w:rPr>
                <w:noProof/>
              </w:rPr>
            </w:pPr>
            <w:r>
              <w:rPr>
                <w:noProof/>
              </w:rPr>
              <w:drawing>
                <wp:inline distT="0" distB="0" distL="0" distR="0" wp14:anchorId="256E5742" wp14:editId="15165812">
                  <wp:extent cx="4143375" cy="2081960"/>
                  <wp:effectExtent l="0" t="0" r="0" b="0"/>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56286" cy="2088447"/>
                          </a:xfrm>
                          <a:prstGeom prst="rect">
                            <a:avLst/>
                          </a:prstGeom>
                          <a:noFill/>
                          <a:ln>
                            <a:noFill/>
                          </a:ln>
                        </pic:spPr>
                      </pic:pic>
                    </a:graphicData>
                  </a:graphic>
                </wp:inline>
              </w:drawing>
            </w:r>
          </w:p>
        </w:tc>
      </w:tr>
      <w:tr w:rsidR="00D367DA" w14:paraId="4849F099" w14:textId="77777777" w:rsidTr="007330D2">
        <w:tc>
          <w:tcPr>
            <w:tcW w:w="2227" w:type="dxa"/>
            <w:tcBorders>
              <w:top w:val="single" w:sz="4" w:space="0" w:color="auto"/>
              <w:left w:val="single" w:sz="4" w:space="0" w:color="auto"/>
              <w:bottom w:val="single" w:sz="4" w:space="0" w:color="auto"/>
              <w:right w:val="single" w:sz="4" w:space="0" w:color="auto"/>
            </w:tcBorders>
            <w:hideMark/>
          </w:tcPr>
          <w:p w14:paraId="1D5F1265" w14:textId="77777777" w:rsidR="00D367DA" w:rsidRDefault="00D367DA" w:rsidP="007330D2"/>
        </w:tc>
        <w:tc>
          <w:tcPr>
            <w:tcW w:w="6835" w:type="dxa"/>
            <w:tcBorders>
              <w:top w:val="single" w:sz="4" w:space="0" w:color="auto"/>
              <w:left w:val="single" w:sz="4" w:space="0" w:color="auto"/>
              <w:bottom w:val="single" w:sz="4" w:space="0" w:color="auto"/>
              <w:right w:val="single" w:sz="4" w:space="0" w:color="auto"/>
            </w:tcBorders>
            <w:hideMark/>
          </w:tcPr>
          <w:p w14:paraId="63517D8A" w14:textId="77777777" w:rsidR="00D367DA" w:rsidRDefault="00D367DA" w:rsidP="007330D2"/>
        </w:tc>
      </w:tr>
      <w:tr w:rsidR="00D367DA" w14:paraId="3C9EE773" w14:textId="77777777" w:rsidTr="007330D2">
        <w:tc>
          <w:tcPr>
            <w:tcW w:w="2227" w:type="dxa"/>
            <w:tcBorders>
              <w:top w:val="single" w:sz="4" w:space="0" w:color="auto"/>
              <w:left w:val="single" w:sz="4" w:space="0" w:color="auto"/>
              <w:bottom w:val="single" w:sz="4" w:space="0" w:color="auto"/>
              <w:right w:val="single" w:sz="4" w:space="0" w:color="auto"/>
            </w:tcBorders>
          </w:tcPr>
          <w:p w14:paraId="579FF2C6" w14:textId="77777777" w:rsidR="00D367DA" w:rsidRDefault="00D367DA" w:rsidP="007330D2">
            <w:r>
              <w:t>Kies voor de juiste doelgroep waarvoor de laptop wordt gebruikt.</w:t>
            </w:r>
          </w:p>
        </w:tc>
        <w:tc>
          <w:tcPr>
            <w:tcW w:w="6835" w:type="dxa"/>
            <w:tcBorders>
              <w:top w:val="single" w:sz="4" w:space="0" w:color="auto"/>
              <w:left w:val="single" w:sz="4" w:space="0" w:color="auto"/>
              <w:bottom w:val="single" w:sz="4" w:space="0" w:color="auto"/>
              <w:right w:val="single" w:sz="4" w:space="0" w:color="auto"/>
            </w:tcBorders>
          </w:tcPr>
          <w:p w14:paraId="2E3183ED" w14:textId="77777777" w:rsidR="00D367DA" w:rsidRDefault="00D367DA" w:rsidP="007330D2">
            <w:r>
              <w:rPr>
                <w:noProof/>
              </w:rPr>
              <w:drawing>
                <wp:inline distT="0" distB="0" distL="0" distR="0" wp14:anchorId="153D5CE5" wp14:editId="6E217310">
                  <wp:extent cx="4161409" cy="2066925"/>
                  <wp:effectExtent l="0" t="0" r="0" b="0"/>
                  <wp:docPr id="5" name="Picture 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66497" cy="2069452"/>
                          </a:xfrm>
                          <a:prstGeom prst="rect">
                            <a:avLst/>
                          </a:prstGeom>
                          <a:noFill/>
                          <a:ln>
                            <a:noFill/>
                          </a:ln>
                        </pic:spPr>
                      </pic:pic>
                    </a:graphicData>
                  </a:graphic>
                </wp:inline>
              </w:drawing>
            </w:r>
          </w:p>
        </w:tc>
      </w:tr>
      <w:tr w:rsidR="00D367DA" w14:paraId="04CB1FCB" w14:textId="77777777" w:rsidTr="007330D2">
        <w:tc>
          <w:tcPr>
            <w:tcW w:w="2227" w:type="dxa"/>
            <w:tcBorders>
              <w:top w:val="single" w:sz="4" w:space="0" w:color="auto"/>
              <w:left w:val="single" w:sz="4" w:space="0" w:color="auto"/>
              <w:bottom w:val="single" w:sz="4" w:space="0" w:color="auto"/>
              <w:right w:val="single" w:sz="4" w:space="0" w:color="auto"/>
            </w:tcBorders>
          </w:tcPr>
          <w:p w14:paraId="37220424" w14:textId="77777777" w:rsidR="00D367DA" w:rsidRDefault="00D367DA" w:rsidP="007330D2">
            <w:r>
              <w:lastRenderedPageBreak/>
              <w:t xml:space="preserve">Halverwegen het script moet er aangemeld worden bij de gemeente Gouda tenant. </w:t>
            </w:r>
          </w:p>
        </w:tc>
        <w:tc>
          <w:tcPr>
            <w:tcW w:w="6835" w:type="dxa"/>
            <w:tcBorders>
              <w:top w:val="single" w:sz="4" w:space="0" w:color="auto"/>
              <w:left w:val="single" w:sz="4" w:space="0" w:color="auto"/>
              <w:bottom w:val="single" w:sz="4" w:space="0" w:color="auto"/>
              <w:right w:val="single" w:sz="4" w:space="0" w:color="auto"/>
            </w:tcBorders>
          </w:tcPr>
          <w:p w14:paraId="2F0598FE" w14:textId="77777777" w:rsidR="00D367DA" w:rsidRDefault="00D367DA" w:rsidP="007330D2">
            <w:r>
              <w:rPr>
                <w:noProof/>
              </w:rPr>
              <w:drawing>
                <wp:inline distT="0" distB="0" distL="0" distR="0" wp14:anchorId="14481DA8" wp14:editId="25F50B4A">
                  <wp:extent cx="2990850" cy="2860163"/>
                  <wp:effectExtent l="0" t="0" r="0" b="0"/>
                  <wp:docPr id="6" name="Picture 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application&#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02164" cy="2870982"/>
                          </a:xfrm>
                          <a:prstGeom prst="rect">
                            <a:avLst/>
                          </a:prstGeom>
                          <a:noFill/>
                          <a:ln>
                            <a:noFill/>
                          </a:ln>
                        </pic:spPr>
                      </pic:pic>
                    </a:graphicData>
                  </a:graphic>
                </wp:inline>
              </w:drawing>
            </w:r>
          </w:p>
        </w:tc>
      </w:tr>
      <w:tr w:rsidR="00D367DA" w14:paraId="1F588F89" w14:textId="77777777" w:rsidTr="007330D2">
        <w:tc>
          <w:tcPr>
            <w:tcW w:w="2227" w:type="dxa"/>
            <w:tcBorders>
              <w:top w:val="single" w:sz="4" w:space="0" w:color="auto"/>
              <w:left w:val="single" w:sz="4" w:space="0" w:color="auto"/>
              <w:bottom w:val="single" w:sz="4" w:space="0" w:color="auto"/>
              <w:right w:val="single" w:sz="4" w:space="0" w:color="auto"/>
            </w:tcBorders>
          </w:tcPr>
          <w:p w14:paraId="7F8F6836" w14:textId="77777777" w:rsidR="00D367DA" w:rsidRDefault="00D367DA" w:rsidP="007330D2">
            <w:r>
              <w:t xml:space="preserve">Nadat het script klaar is, wordt de laptop opnieuw opgestart. </w:t>
            </w:r>
          </w:p>
          <w:p w14:paraId="3B9DEC09" w14:textId="77777777" w:rsidR="00D367DA" w:rsidRDefault="00D367DA" w:rsidP="007330D2"/>
          <w:p w14:paraId="3474D808" w14:textId="77777777" w:rsidR="00D367DA" w:rsidRDefault="00D367DA" w:rsidP="007330D2">
            <w:r>
              <w:t>Als de laptop opnieuw is opgestart, klik 5 keer op de Windows toets. Een nieuw scherm wordt geopend.</w:t>
            </w:r>
          </w:p>
        </w:tc>
        <w:tc>
          <w:tcPr>
            <w:tcW w:w="6835" w:type="dxa"/>
            <w:tcBorders>
              <w:top w:val="single" w:sz="4" w:space="0" w:color="auto"/>
              <w:left w:val="single" w:sz="4" w:space="0" w:color="auto"/>
              <w:bottom w:val="single" w:sz="4" w:space="0" w:color="auto"/>
              <w:right w:val="single" w:sz="4" w:space="0" w:color="auto"/>
            </w:tcBorders>
          </w:tcPr>
          <w:p w14:paraId="01907EAE" w14:textId="77777777" w:rsidR="00D367DA" w:rsidRDefault="00D367DA" w:rsidP="007330D2"/>
        </w:tc>
      </w:tr>
      <w:tr w:rsidR="00D367DA" w14:paraId="54EE9EE4" w14:textId="77777777" w:rsidTr="007330D2">
        <w:tc>
          <w:tcPr>
            <w:tcW w:w="2227" w:type="dxa"/>
            <w:tcBorders>
              <w:top w:val="single" w:sz="4" w:space="0" w:color="auto"/>
              <w:left w:val="single" w:sz="4" w:space="0" w:color="auto"/>
              <w:bottom w:val="single" w:sz="4" w:space="0" w:color="auto"/>
              <w:right w:val="single" w:sz="4" w:space="0" w:color="auto"/>
            </w:tcBorders>
          </w:tcPr>
          <w:p w14:paraId="238748B3" w14:textId="77777777" w:rsidR="00D367DA" w:rsidRDefault="00D367DA" w:rsidP="007330D2">
            <w:r>
              <w:t>Kies in het nieuwe scherm voor: “Inrichting van Windows Autopilot”.</w:t>
            </w:r>
          </w:p>
        </w:tc>
        <w:tc>
          <w:tcPr>
            <w:tcW w:w="6835" w:type="dxa"/>
            <w:tcBorders>
              <w:top w:val="single" w:sz="4" w:space="0" w:color="auto"/>
              <w:left w:val="single" w:sz="4" w:space="0" w:color="auto"/>
              <w:bottom w:val="single" w:sz="4" w:space="0" w:color="auto"/>
              <w:right w:val="single" w:sz="4" w:space="0" w:color="auto"/>
            </w:tcBorders>
          </w:tcPr>
          <w:p w14:paraId="17FCB669" w14:textId="77777777" w:rsidR="00D367DA" w:rsidRDefault="00D367DA" w:rsidP="007330D2">
            <w:r>
              <w:rPr>
                <w:noProof/>
              </w:rPr>
              <w:drawing>
                <wp:inline distT="0" distB="0" distL="0" distR="0" wp14:anchorId="675ACD2B" wp14:editId="217DD6E5">
                  <wp:extent cx="4217348" cy="2775098"/>
                  <wp:effectExtent l="0" t="0" r="0" b="6350"/>
                  <wp:docPr id="16" name="Picture 1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text, application&#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26514" cy="2781129"/>
                          </a:xfrm>
                          <a:prstGeom prst="rect">
                            <a:avLst/>
                          </a:prstGeom>
                          <a:noFill/>
                          <a:ln>
                            <a:noFill/>
                          </a:ln>
                        </pic:spPr>
                      </pic:pic>
                    </a:graphicData>
                  </a:graphic>
                </wp:inline>
              </w:drawing>
            </w:r>
          </w:p>
        </w:tc>
      </w:tr>
      <w:tr w:rsidR="00D367DA" w14:paraId="43BEDE61" w14:textId="77777777" w:rsidTr="007330D2">
        <w:tc>
          <w:tcPr>
            <w:tcW w:w="2227" w:type="dxa"/>
            <w:tcBorders>
              <w:top w:val="single" w:sz="4" w:space="0" w:color="auto"/>
              <w:left w:val="single" w:sz="4" w:space="0" w:color="auto"/>
              <w:bottom w:val="single" w:sz="4" w:space="0" w:color="auto"/>
              <w:right w:val="single" w:sz="4" w:space="0" w:color="auto"/>
            </w:tcBorders>
          </w:tcPr>
          <w:p w14:paraId="6152709F" w14:textId="77777777" w:rsidR="00D367DA" w:rsidRDefault="00D367DA" w:rsidP="007330D2">
            <w:r>
              <w:lastRenderedPageBreak/>
              <w:t xml:space="preserve">Nadat de instellingen zijn opgehaald, komt het volgende scherm in beeld. Klik op “Inrichten”. </w:t>
            </w:r>
          </w:p>
        </w:tc>
        <w:tc>
          <w:tcPr>
            <w:tcW w:w="6835" w:type="dxa"/>
            <w:tcBorders>
              <w:top w:val="single" w:sz="4" w:space="0" w:color="auto"/>
              <w:left w:val="single" w:sz="4" w:space="0" w:color="auto"/>
              <w:bottom w:val="single" w:sz="4" w:space="0" w:color="auto"/>
              <w:right w:val="single" w:sz="4" w:space="0" w:color="auto"/>
            </w:tcBorders>
          </w:tcPr>
          <w:p w14:paraId="32B7798D" w14:textId="77777777" w:rsidR="00D367DA" w:rsidRDefault="00D367DA" w:rsidP="007330D2">
            <w:r>
              <w:rPr>
                <w:noProof/>
              </w:rPr>
              <w:drawing>
                <wp:inline distT="0" distB="0" distL="0" distR="0" wp14:anchorId="73A9D4B9" wp14:editId="6007CB1D">
                  <wp:extent cx="3857221" cy="2533650"/>
                  <wp:effectExtent l="0" t="0" r="0" b="0"/>
                  <wp:docPr id="19" name="Picture 1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Qr code&#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68128" cy="2540814"/>
                          </a:xfrm>
                          <a:prstGeom prst="rect">
                            <a:avLst/>
                          </a:prstGeom>
                          <a:noFill/>
                          <a:ln>
                            <a:noFill/>
                          </a:ln>
                        </pic:spPr>
                      </pic:pic>
                    </a:graphicData>
                  </a:graphic>
                </wp:inline>
              </w:drawing>
            </w:r>
          </w:p>
        </w:tc>
      </w:tr>
      <w:tr w:rsidR="00D367DA" w14:paraId="674A7C0F" w14:textId="77777777" w:rsidTr="007330D2">
        <w:tc>
          <w:tcPr>
            <w:tcW w:w="2227" w:type="dxa"/>
            <w:tcBorders>
              <w:top w:val="single" w:sz="4" w:space="0" w:color="auto"/>
              <w:left w:val="single" w:sz="4" w:space="0" w:color="auto"/>
              <w:bottom w:val="single" w:sz="4" w:space="0" w:color="auto"/>
              <w:right w:val="single" w:sz="4" w:space="0" w:color="auto"/>
            </w:tcBorders>
          </w:tcPr>
          <w:p w14:paraId="0C660602" w14:textId="77777777" w:rsidR="00D367DA" w:rsidRDefault="00D367DA" w:rsidP="007330D2">
            <w:r>
              <w:t xml:space="preserve">Mocht je een rood scherm krijgen, dan moet je 10-15 minuten wachten en op “Opnieuw” klikken.  </w:t>
            </w:r>
          </w:p>
        </w:tc>
        <w:tc>
          <w:tcPr>
            <w:tcW w:w="6835" w:type="dxa"/>
            <w:tcBorders>
              <w:top w:val="single" w:sz="4" w:space="0" w:color="auto"/>
              <w:left w:val="single" w:sz="4" w:space="0" w:color="auto"/>
              <w:bottom w:val="single" w:sz="4" w:space="0" w:color="auto"/>
              <w:right w:val="single" w:sz="4" w:space="0" w:color="auto"/>
            </w:tcBorders>
          </w:tcPr>
          <w:p w14:paraId="41013B3D" w14:textId="77777777" w:rsidR="00D367DA" w:rsidRDefault="00D367DA" w:rsidP="007330D2">
            <w:r>
              <w:rPr>
                <w:noProof/>
              </w:rPr>
              <w:drawing>
                <wp:inline distT="0" distB="0" distL="0" distR="0" wp14:anchorId="5FB553DC" wp14:editId="5E554133">
                  <wp:extent cx="3856990" cy="2545213"/>
                  <wp:effectExtent l="0" t="0" r="0" b="7620"/>
                  <wp:docPr id="20" name="Picture 2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ex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68330" cy="2552696"/>
                          </a:xfrm>
                          <a:prstGeom prst="rect">
                            <a:avLst/>
                          </a:prstGeom>
                          <a:noFill/>
                          <a:ln>
                            <a:noFill/>
                          </a:ln>
                        </pic:spPr>
                      </pic:pic>
                    </a:graphicData>
                  </a:graphic>
                </wp:inline>
              </w:drawing>
            </w:r>
          </w:p>
        </w:tc>
      </w:tr>
      <w:tr w:rsidR="00D367DA" w14:paraId="13996634" w14:textId="77777777" w:rsidTr="007330D2">
        <w:tc>
          <w:tcPr>
            <w:tcW w:w="2227" w:type="dxa"/>
            <w:tcBorders>
              <w:top w:val="single" w:sz="4" w:space="0" w:color="auto"/>
              <w:left w:val="single" w:sz="4" w:space="0" w:color="auto"/>
              <w:bottom w:val="single" w:sz="4" w:space="0" w:color="auto"/>
              <w:right w:val="single" w:sz="4" w:space="0" w:color="auto"/>
            </w:tcBorders>
          </w:tcPr>
          <w:p w14:paraId="2F8630AE" w14:textId="77777777" w:rsidR="00D367DA" w:rsidRDefault="00D367DA" w:rsidP="007330D2">
            <w:r>
              <w:t>Het apparaat is nu bezig om de juiste instellingen binnen krijgen van de gemeente Gouda.</w:t>
            </w:r>
          </w:p>
          <w:p w14:paraId="4A0645E6" w14:textId="77777777" w:rsidR="00D367DA" w:rsidRDefault="00D367DA" w:rsidP="007330D2"/>
          <w:p w14:paraId="6DB4555B" w14:textId="77777777" w:rsidR="00D367DA" w:rsidRDefault="00D367DA" w:rsidP="007330D2">
            <w:r>
              <w:t>De laptop kan in dit proces meerdere keren herstarten.</w:t>
            </w:r>
          </w:p>
        </w:tc>
        <w:tc>
          <w:tcPr>
            <w:tcW w:w="6835" w:type="dxa"/>
            <w:tcBorders>
              <w:top w:val="single" w:sz="4" w:space="0" w:color="auto"/>
              <w:left w:val="single" w:sz="4" w:space="0" w:color="auto"/>
              <w:bottom w:val="single" w:sz="4" w:space="0" w:color="auto"/>
              <w:right w:val="single" w:sz="4" w:space="0" w:color="auto"/>
            </w:tcBorders>
          </w:tcPr>
          <w:p w14:paraId="3A3B64DE" w14:textId="77777777" w:rsidR="00D367DA" w:rsidRDefault="00D367DA" w:rsidP="007330D2">
            <w:pPr>
              <w:rPr>
                <w:noProof/>
              </w:rPr>
            </w:pPr>
            <w:r>
              <w:rPr>
                <w:noProof/>
              </w:rPr>
              <w:drawing>
                <wp:inline distT="0" distB="0" distL="0" distR="0" wp14:anchorId="39D0331F" wp14:editId="3074281C">
                  <wp:extent cx="3850414" cy="2543175"/>
                  <wp:effectExtent l="0" t="0" r="0" b="0"/>
                  <wp:docPr id="23" name="Picture 2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application&#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66661" cy="2553906"/>
                          </a:xfrm>
                          <a:prstGeom prst="rect">
                            <a:avLst/>
                          </a:prstGeom>
                          <a:noFill/>
                          <a:ln>
                            <a:noFill/>
                          </a:ln>
                        </pic:spPr>
                      </pic:pic>
                    </a:graphicData>
                  </a:graphic>
                </wp:inline>
              </w:drawing>
            </w:r>
          </w:p>
        </w:tc>
      </w:tr>
      <w:tr w:rsidR="00D367DA" w14:paraId="03F134A5" w14:textId="77777777" w:rsidTr="007330D2">
        <w:tc>
          <w:tcPr>
            <w:tcW w:w="2227" w:type="dxa"/>
            <w:tcBorders>
              <w:top w:val="single" w:sz="4" w:space="0" w:color="auto"/>
              <w:left w:val="single" w:sz="4" w:space="0" w:color="auto"/>
              <w:bottom w:val="single" w:sz="4" w:space="0" w:color="auto"/>
              <w:right w:val="single" w:sz="4" w:space="0" w:color="auto"/>
            </w:tcBorders>
          </w:tcPr>
          <w:p w14:paraId="7EF28C4A" w14:textId="77777777" w:rsidR="00D367DA" w:rsidRDefault="00D367DA" w:rsidP="007330D2">
            <w:r>
              <w:lastRenderedPageBreak/>
              <w:t xml:space="preserve">Als de instellingen zijn gemaakt, komt het volgende groene scherm. </w:t>
            </w:r>
          </w:p>
          <w:p w14:paraId="39FCE3F3" w14:textId="77777777" w:rsidR="00D367DA" w:rsidRDefault="00D367DA" w:rsidP="007330D2"/>
          <w:p w14:paraId="35C1BEDD" w14:textId="77777777" w:rsidR="00D367DA" w:rsidRDefault="00D367DA" w:rsidP="007330D2">
            <w:r>
              <w:t xml:space="preserve">Klik op “Opnieuw Verzegelen”. </w:t>
            </w:r>
          </w:p>
          <w:p w14:paraId="64C3F91A" w14:textId="77777777" w:rsidR="00D367DA" w:rsidRDefault="00D367DA" w:rsidP="007330D2"/>
          <w:p w14:paraId="4D384BF6" w14:textId="77777777" w:rsidR="00D367DA" w:rsidRPr="00F52B2D" w:rsidRDefault="00D367DA" w:rsidP="007330D2">
            <w:pPr>
              <w:rPr>
                <w:b/>
                <w:bCs/>
              </w:rPr>
            </w:pPr>
            <w:r w:rsidRPr="00F52B2D">
              <w:rPr>
                <w:b/>
                <w:bCs/>
              </w:rPr>
              <w:t xml:space="preserve">De laptop is nu klaar om uitgegeven te worden. </w:t>
            </w:r>
          </w:p>
        </w:tc>
        <w:tc>
          <w:tcPr>
            <w:tcW w:w="6835" w:type="dxa"/>
            <w:tcBorders>
              <w:top w:val="single" w:sz="4" w:space="0" w:color="auto"/>
              <w:left w:val="single" w:sz="4" w:space="0" w:color="auto"/>
              <w:bottom w:val="single" w:sz="4" w:space="0" w:color="auto"/>
              <w:right w:val="single" w:sz="4" w:space="0" w:color="auto"/>
            </w:tcBorders>
          </w:tcPr>
          <w:p w14:paraId="03C6FD54" w14:textId="77777777" w:rsidR="00D367DA" w:rsidRDefault="00D367DA" w:rsidP="007330D2">
            <w:pPr>
              <w:rPr>
                <w:noProof/>
              </w:rPr>
            </w:pPr>
            <w:r>
              <w:rPr>
                <w:noProof/>
              </w:rPr>
              <w:drawing>
                <wp:inline distT="0" distB="0" distL="0" distR="0" wp14:anchorId="3192B78A" wp14:editId="724450BA">
                  <wp:extent cx="3840779" cy="2733675"/>
                  <wp:effectExtent l="0" t="0" r="7620" b="0"/>
                  <wp:docPr id="26" name="Picture 2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Qr cod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53718" cy="2742884"/>
                          </a:xfrm>
                          <a:prstGeom prst="rect">
                            <a:avLst/>
                          </a:prstGeom>
                          <a:noFill/>
                          <a:ln>
                            <a:noFill/>
                          </a:ln>
                        </pic:spPr>
                      </pic:pic>
                    </a:graphicData>
                  </a:graphic>
                </wp:inline>
              </w:drawing>
            </w:r>
          </w:p>
        </w:tc>
      </w:tr>
      <w:tr w:rsidR="00D367DA" w:rsidRPr="00D240E1" w14:paraId="0D4D9476" w14:textId="77777777" w:rsidTr="007330D2">
        <w:tc>
          <w:tcPr>
            <w:tcW w:w="2227" w:type="dxa"/>
            <w:tcBorders>
              <w:top w:val="single" w:sz="4" w:space="0" w:color="auto"/>
              <w:left w:val="single" w:sz="4" w:space="0" w:color="auto"/>
              <w:bottom w:val="single" w:sz="4" w:space="0" w:color="auto"/>
              <w:right w:val="single" w:sz="4" w:space="0" w:color="auto"/>
            </w:tcBorders>
          </w:tcPr>
          <w:p w14:paraId="577D4919" w14:textId="77777777" w:rsidR="00D367DA" w:rsidRDefault="00D367DA" w:rsidP="007330D2">
            <w:r w:rsidRPr="00C67780">
              <w:t>Controleer in Endpoint Manager of het de</w:t>
            </w:r>
            <w:r>
              <w:t>vice nu ook bij de apparaten staan door middel van het serienummer.</w:t>
            </w:r>
          </w:p>
          <w:p w14:paraId="7C6A35E5" w14:textId="77777777" w:rsidR="00D367DA" w:rsidRDefault="00D367DA" w:rsidP="007330D2"/>
          <w:p w14:paraId="11A28F06" w14:textId="77777777" w:rsidR="00D367DA" w:rsidRDefault="00D367DA" w:rsidP="007330D2">
            <w:r>
              <w:t xml:space="preserve">Navigeer naar: </w:t>
            </w:r>
            <w:r w:rsidRPr="00C67780">
              <w:t>https://endpoint.microsoft.com/</w:t>
            </w:r>
            <w:r>
              <w:t xml:space="preserve"> </w:t>
            </w:r>
          </w:p>
          <w:p w14:paraId="2455A456" w14:textId="77777777" w:rsidR="00D367DA" w:rsidRDefault="00D367DA" w:rsidP="007330D2"/>
          <w:p w14:paraId="048E31D7" w14:textId="77777777" w:rsidR="00D367DA" w:rsidRDefault="00D367DA" w:rsidP="007330D2">
            <w:pPr>
              <w:rPr>
                <w:lang w:val="en-US"/>
              </w:rPr>
            </w:pPr>
            <w:r w:rsidRPr="00D240E1">
              <w:rPr>
                <w:lang w:val="en-US"/>
              </w:rPr>
              <w:t xml:space="preserve">Devices </w:t>
            </w:r>
            <w:r>
              <w:sym w:font="Wingdings" w:char="F0E0"/>
            </w:r>
            <w:r w:rsidRPr="00D240E1">
              <w:rPr>
                <w:lang w:val="en-US"/>
              </w:rPr>
              <w:t xml:space="preserve"> Windows </w:t>
            </w:r>
            <w:r>
              <w:sym w:font="Wingdings" w:char="F0E0"/>
            </w:r>
            <w:r w:rsidRPr="00D240E1">
              <w:rPr>
                <w:lang w:val="en-US"/>
              </w:rPr>
              <w:t xml:space="preserve"> Windows enrollment </w:t>
            </w:r>
            <w:r>
              <w:sym w:font="Wingdings" w:char="F0E0"/>
            </w:r>
            <w:r w:rsidRPr="00D240E1">
              <w:rPr>
                <w:lang w:val="en-US"/>
              </w:rPr>
              <w:t xml:space="preserve"> D</w:t>
            </w:r>
            <w:r>
              <w:rPr>
                <w:lang w:val="en-US"/>
              </w:rPr>
              <w:t>evices</w:t>
            </w:r>
          </w:p>
          <w:p w14:paraId="5E1ABA3A" w14:textId="77777777" w:rsidR="00D367DA" w:rsidRPr="00D240E1" w:rsidRDefault="00D367DA" w:rsidP="007330D2">
            <w:pPr>
              <w:rPr>
                <w:lang w:val="en-US"/>
              </w:rPr>
            </w:pPr>
          </w:p>
        </w:tc>
        <w:tc>
          <w:tcPr>
            <w:tcW w:w="6835" w:type="dxa"/>
            <w:tcBorders>
              <w:top w:val="single" w:sz="4" w:space="0" w:color="auto"/>
              <w:left w:val="single" w:sz="4" w:space="0" w:color="auto"/>
              <w:bottom w:val="single" w:sz="4" w:space="0" w:color="auto"/>
              <w:right w:val="single" w:sz="4" w:space="0" w:color="auto"/>
            </w:tcBorders>
          </w:tcPr>
          <w:p w14:paraId="42673AF5" w14:textId="77777777" w:rsidR="00D367DA" w:rsidRPr="00D240E1" w:rsidRDefault="00D367DA" w:rsidP="007330D2">
            <w:pPr>
              <w:rPr>
                <w:noProof/>
                <w:lang w:val="en-US"/>
              </w:rPr>
            </w:pPr>
            <w:r>
              <w:rPr>
                <w:noProof/>
              </w:rPr>
              <w:drawing>
                <wp:inline distT="0" distB="0" distL="0" distR="0" wp14:anchorId="350AA667" wp14:editId="749E8DF7">
                  <wp:extent cx="3875754" cy="1860550"/>
                  <wp:effectExtent l="0" t="0" r="0" b="6350"/>
                  <wp:docPr id="1" name="Picture 1"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with low confidence"/>
                          <pic:cNvPicPr/>
                        </pic:nvPicPr>
                        <pic:blipFill>
                          <a:blip r:embed="rId19"/>
                          <a:stretch>
                            <a:fillRect/>
                          </a:stretch>
                        </pic:blipFill>
                        <pic:spPr>
                          <a:xfrm>
                            <a:off x="0" y="0"/>
                            <a:ext cx="3884371" cy="1864686"/>
                          </a:xfrm>
                          <a:prstGeom prst="rect">
                            <a:avLst/>
                          </a:prstGeom>
                        </pic:spPr>
                      </pic:pic>
                    </a:graphicData>
                  </a:graphic>
                </wp:inline>
              </w:drawing>
            </w:r>
          </w:p>
        </w:tc>
      </w:tr>
    </w:tbl>
    <w:p w14:paraId="744522F8" w14:textId="77777777" w:rsidR="00D367DA" w:rsidRPr="00D240E1" w:rsidRDefault="00D367DA" w:rsidP="00D367DA">
      <w:pPr>
        <w:rPr>
          <w:lang w:val="en-US"/>
        </w:rPr>
      </w:pPr>
    </w:p>
    <w:p w14:paraId="1B5B7576" w14:textId="77777777" w:rsidR="00D367DA" w:rsidRPr="00D240E1" w:rsidRDefault="00D367DA" w:rsidP="00D367DA">
      <w:pPr>
        <w:rPr>
          <w:lang w:val="en-US"/>
        </w:rPr>
      </w:pPr>
      <w:r w:rsidRPr="00D240E1">
        <w:rPr>
          <w:lang w:val="en-US"/>
        </w:rPr>
        <w:br w:type="page"/>
      </w:r>
    </w:p>
    <w:p w14:paraId="4F80C591" w14:textId="19C1E295" w:rsidR="00E0683C" w:rsidRDefault="00F52B2D" w:rsidP="00F52B2D">
      <w:pPr>
        <w:pStyle w:val="Heading1"/>
      </w:pPr>
      <w:bookmarkStart w:id="3" w:name="_Toc113892955"/>
      <w:r>
        <w:lastRenderedPageBreak/>
        <w:t>Installatie stappen voor het Servicepunt</w:t>
      </w:r>
      <w:bookmarkEnd w:id="3"/>
    </w:p>
    <w:p w14:paraId="277FDB0F" w14:textId="77777777" w:rsidR="00F52B2D" w:rsidRDefault="00F52B2D" w:rsidP="00F52B2D">
      <w:r>
        <w:t xml:space="preserve">De volgende stappen laten zien hoe de laptop verder wordt geconfigureerd voor het gebruik. </w:t>
      </w:r>
      <w:r>
        <w:br/>
        <w:t xml:space="preserve">Er zijn stappen nodig waarbij de gebruiker moet inloggen.  </w:t>
      </w:r>
    </w:p>
    <w:p w14:paraId="6F038A9E" w14:textId="6BD7FC0D" w:rsidR="00F52B2D" w:rsidRPr="00D33B30" w:rsidRDefault="00F52B2D" w:rsidP="00F52B2D">
      <w:r>
        <w:t xml:space="preserve">Om de volgende stappen uit te voeren, zijn er geen admin rechten voor nodig. </w:t>
      </w:r>
    </w:p>
    <w:tbl>
      <w:tblPr>
        <w:tblStyle w:val="TableGrid"/>
        <w:tblW w:w="0" w:type="auto"/>
        <w:tblInd w:w="0" w:type="dxa"/>
        <w:tblLook w:val="04A0" w:firstRow="1" w:lastRow="0" w:firstColumn="1" w:lastColumn="0" w:noHBand="0" w:noVBand="1"/>
      </w:tblPr>
      <w:tblGrid>
        <w:gridCol w:w="1741"/>
        <w:gridCol w:w="7321"/>
      </w:tblGrid>
      <w:tr w:rsidR="00F52B2D" w14:paraId="6E452D92" w14:textId="77777777" w:rsidTr="00F52B2D">
        <w:tc>
          <w:tcPr>
            <w:tcW w:w="1741" w:type="dxa"/>
          </w:tcPr>
          <w:p w14:paraId="75E9B227" w14:textId="77777777" w:rsidR="00F52B2D" w:rsidRDefault="00F52B2D" w:rsidP="007330D2">
            <w:r>
              <w:t>Kies voor “Verenigde Staten (internationaal)”.</w:t>
            </w:r>
          </w:p>
          <w:p w14:paraId="21646B98" w14:textId="77777777" w:rsidR="00F52B2D" w:rsidRDefault="00F52B2D" w:rsidP="007330D2"/>
        </w:tc>
        <w:tc>
          <w:tcPr>
            <w:tcW w:w="7321" w:type="dxa"/>
          </w:tcPr>
          <w:p w14:paraId="24806F93" w14:textId="77777777" w:rsidR="00F52B2D" w:rsidRDefault="00F52B2D" w:rsidP="007330D2">
            <w:r>
              <w:rPr>
                <w:noProof/>
              </w:rPr>
              <w:drawing>
                <wp:inline distT="0" distB="0" distL="0" distR="0" wp14:anchorId="3A16E48B" wp14:editId="1B4A8376">
                  <wp:extent cx="4146697" cy="2951071"/>
                  <wp:effectExtent l="0" t="0" r="635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 application&#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52870" cy="2955464"/>
                          </a:xfrm>
                          <a:prstGeom prst="rect">
                            <a:avLst/>
                          </a:prstGeom>
                          <a:noFill/>
                          <a:ln>
                            <a:noFill/>
                          </a:ln>
                        </pic:spPr>
                      </pic:pic>
                    </a:graphicData>
                  </a:graphic>
                </wp:inline>
              </w:drawing>
            </w:r>
          </w:p>
        </w:tc>
      </w:tr>
      <w:tr w:rsidR="00F52B2D" w14:paraId="15F7513D" w14:textId="77777777" w:rsidTr="00F52B2D">
        <w:tc>
          <w:tcPr>
            <w:tcW w:w="1741" w:type="dxa"/>
          </w:tcPr>
          <w:p w14:paraId="6EF22BB4" w14:textId="77777777" w:rsidR="00F52B2D" w:rsidRDefault="00F52B2D" w:rsidP="007330D2">
            <w:r>
              <w:t>Kies voor “Overslaan”.</w:t>
            </w:r>
          </w:p>
          <w:p w14:paraId="5B83875C" w14:textId="77777777" w:rsidR="00F52B2D" w:rsidRDefault="00F52B2D" w:rsidP="007330D2"/>
        </w:tc>
        <w:tc>
          <w:tcPr>
            <w:tcW w:w="7321" w:type="dxa"/>
          </w:tcPr>
          <w:p w14:paraId="5FECAEB5" w14:textId="77777777" w:rsidR="00F52B2D" w:rsidRDefault="00F52B2D" w:rsidP="007330D2">
            <w:pPr>
              <w:tabs>
                <w:tab w:val="left" w:pos="1725"/>
              </w:tabs>
            </w:pPr>
            <w:r>
              <w:rPr>
                <w:noProof/>
              </w:rPr>
              <w:drawing>
                <wp:inline distT="0" distB="0" distL="0" distR="0" wp14:anchorId="14A20CFA" wp14:editId="27D894C2">
                  <wp:extent cx="4207392" cy="2995077"/>
                  <wp:effectExtent l="0" t="0" r="3175" b="0"/>
                  <wp:docPr id="30" name="Picture 3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 applicatio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20266" cy="3004241"/>
                          </a:xfrm>
                          <a:prstGeom prst="rect">
                            <a:avLst/>
                          </a:prstGeom>
                          <a:noFill/>
                          <a:ln>
                            <a:noFill/>
                          </a:ln>
                        </pic:spPr>
                      </pic:pic>
                    </a:graphicData>
                  </a:graphic>
                </wp:inline>
              </w:drawing>
            </w:r>
          </w:p>
        </w:tc>
      </w:tr>
      <w:tr w:rsidR="00F52B2D" w14:paraId="22620E8C" w14:textId="77777777" w:rsidTr="00F52B2D">
        <w:tc>
          <w:tcPr>
            <w:tcW w:w="1741" w:type="dxa"/>
          </w:tcPr>
          <w:p w14:paraId="4BF451D3" w14:textId="77777777" w:rsidR="00F52B2D" w:rsidRDefault="00F52B2D" w:rsidP="007330D2">
            <w:r>
              <w:lastRenderedPageBreak/>
              <w:t>Laat de gebruiker inloggen met zijn of haar Gouda account.</w:t>
            </w:r>
          </w:p>
          <w:p w14:paraId="76F3DC1F" w14:textId="77777777" w:rsidR="00F52B2D" w:rsidRDefault="00F52B2D" w:rsidP="007330D2"/>
        </w:tc>
        <w:tc>
          <w:tcPr>
            <w:tcW w:w="7321" w:type="dxa"/>
          </w:tcPr>
          <w:p w14:paraId="0450949D" w14:textId="77777777" w:rsidR="00F52B2D" w:rsidRDefault="00F52B2D" w:rsidP="007330D2">
            <w:pPr>
              <w:rPr>
                <w:noProof/>
              </w:rPr>
            </w:pPr>
            <w:r>
              <w:rPr>
                <w:noProof/>
              </w:rPr>
              <w:drawing>
                <wp:inline distT="0" distB="0" distL="0" distR="0" wp14:anchorId="3ACFAA52" wp14:editId="4BC5EF71">
                  <wp:extent cx="4236579" cy="2985032"/>
                  <wp:effectExtent l="0" t="0" r="0" b="6350"/>
                  <wp:docPr id="31" name="Picture 3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Graphical user interface, applicatio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44403" cy="2990545"/>
                          </a:xfrm>
                          <a:prstGeom prst="rect">
                            <a:avLst/>
                          </a:prstGeom>
                          <a:noFill/>
                          <a:ln>
                            <a:noFill/>
                          </a:ln>
                        </pic:spPr>
                      </pic:pic>
                    </a:graphicData>
                  </a:graphic>
                </wp:inline>
              </w:drawing>
            </w:r>
            <w:r>
              <w:t xml:space="preserve"> </w:t>
            </w:r>
            <w:r>
              <w:rPr>
                <w:noProof/>
              </w:rPr>
              <w:drawing>
                <wp:inline distT="0" distB="0" distL="0" distR="0" wp14:anchorId="037FB239" wp14:editId="54E4E4F6">
                  <wp:extent cx="4233669" cy="2998382"/>
                  <wp:effectExtent l="0" t="0" r="0" b="0"/>
                  <wp:docPr id="32" name="Picture 32"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websi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42144" cy="3004384"/>
                          </a:xfrm>
                          <a:prstGeom prst="rect">
                            <a:avLst/>
                          </a:prstGeom>
                          <a:noFill/>
                          <a:ln>
                            <a:noFill/>
                          </a:ln>
                        </pic:spPr>
                      </pic:pic>
                    </a:graphicData>
                  </a:graphic>
                </wp:inline>
              </w:drawing>
            </w:r>
          </w:p>
        </w:tc>
      </w:tr>
      <w:tr w:rsidR="00F52B2D" w14:paraId="3CB1978D" w14:textId="77777777" w:rsidTr="00F52B2D">
        <w:tc>
          <w:tcPr>
            <w:tcW w:w="1741" w:type="dxa"/>
          </w:tcPr>
          <w:p w14:paraId="26D4DD96" w14:textId="77777777" w:rsidR="00F52B2D" w:rsidRDefault="00F52B2D" w:rsidP="007330D2">
            <w:r>
              <w:lastRenderedPageBreak/>
              <w:t xml:space="preserve">Het account wordt nu geconfigureerd op de laptop met de juiste instellingen. </w:t>
            </w:r>
          </w:p>
        </w:tc>
        <w:tc>
          <w:tcPr>
            <w:tcW w:w="7321" w:type="dxa"/>
          </w:tcPr>
          <w:p w14:paraId="4F459D55" w14:textId="77777777" w:rsidR="00F52B2D" w:rsidRDefault="00F52B2D" w:rsidP="007330D2">
            <w:pPr>
              <w:rPr>
                <w:noProof/>
              </w:rPr>
            </w:pPr>
            <w:r>
              <w:rPr>
                <w:noProof/>
              </w:rPr>
              <w:drawing>
                <wp:inline distT="0" distB="0" distL="0" distR="0" wp14:anchorId="6C308A4E" wp14:editId="1D36C37B">
                  <wp:extent cx="4256437" cy="2923954"/>
                  <wp:effectExtent l="0" t="0" r="0" b="0"/>
                  <wp:docPr id="33" name="Picture 3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 applicatio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264558" cy="2929533"/>
                          </a:xfrm>
                          <a:prstGeom prst="rect">
                            <a:avLst/>
                          </a:prstGeom>
                          <a:noFill/>
                          <a:ln>
                            <a:noFill/>
                          </a:ln>
                        </pic:spPr>
                      </pic:pic>
                    </a:graphicData>
                  </a:graphic>
                </wp:inline>
              </w:drawing>
            </w:r>
          </w:p>
        </w:tc>
      </w:tr>
      <w:tr w:rsidR="00F52B2D" w14:paraId="72A0556A" w14:textId="77777777" w:rsidTr="00F52B2D">
        <w:tc>
          <w:tcPr>
            <w:tcW w:w="1741" w:type="dxa"/>
          </w:tcPr>
          <w:p w14:paraId="040FD59E" w14:textId="77777777" w:rsidR="00F52B2D" w:rsidRDefault="00F52B2D" w:rsidP="007330D2">
            <w:r>
              <w:t>Vingerafdruk kan worden gebruikt indien dit gewenst is. Dit is niet vereist.</w:t>
            </w:r>
          </w:p>
          <w:p w14:paraId="6E82B642" w14:textId="77777777" w:rsidR="00F52B2D" w:rsidRDefault="00F52B2D" w:rsidP="007330D2"/>
          <w:p w14:paraId="2796F418" w14:textId="77777777" w:rsidR="00F52B2D" w:rsidRDefault="00F52B2D" w:rsidP="007330D2">
            <w:r>
              <w:t xml:space="preserve">Kies voor “Nu overslaan” of “Instellen”. </w:t>
            </w:r>
          </w:p>
        </w:tc>
        <w:tc>
          <w:tcPr>
            <w:tcW w:w="7321" w:type="dxa"/>
          </w:tcPr>
          <w:p w14:paraId="651F08C5" w14:textId="77777777" w:rsidR="00F52B2D" w:rsidRDefault="00F52B2D" w:rsidP="007330D2">
            <w:pPr>
              <w:rPr>
                <w:noProof/>
              </w:rPr>
            </w:pPr>
            <w:r>
              <w:rPr>
                <w:noProof/>
              </w:rPr>
              <w:drawing>
                <wp:inline distT="0" distB="0" distL="0" distR="0" wp14:anchorId="58F603F3" wp14:editId="710258F1">
                  <wp:extent cx="4250897" cy="2912652"/>
                  <wp:effectExtent l="0" t="0" r="0" b="2540"/>
                  <wp:docPr id="34" name="Picture 34"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Graphical user interface&#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67985" cy="2924360"/>
                          </a:xfrm>
                          <a:prstGeom prst="rect">
                            <a:avLst/>
                          </a:prstGeom>
                          <a:noFill/>
                          <a:ln>
                            <a:noFill/>
                          </a:ln>
                        </pic:spPr>
                      </pic:pic>
                    </a:graphicData>
                  </a:graphic>
                </wp:inline>
              </w:drawing>
            </w:r>
          </w:p>
        </w:tc>
      </w:tr>
      <w:tr w:rsidR="00F52B2D" w14:paraId="6E91566B" w14:textId="77777777" w:rsidTr="00F52B2D">
        <w:tc>
          <w:tcPr>
            <w:tcW w:w="1741" w:type="dxa"/>
          </w:tcPr>
          <w:p w14:paraId="0BF9BA46" w14:textId="77777777" w:rsidR="00F52B2D" w:rsidRDefault="00F52B2D" w:rsidP="007330D2">
            <w:r>
              <w:t>Klik op “Ok”.</w:t>
            </w:r>
          </w:p>
        </w:tc>
        <w:tc>
          <w:tcPr>
            <w:tcW w:w="7321" w:type="dxa"/>
          </w:tcPr>
          <w:p w14:paraId="066BBF2A" w14:textId="77777777" w:rsidR="00F52B2D" w:rsidRDefault="00F52B2D" w:rsidP="007330D2">
            <w:pPr>
              <w:rPr>
                <w:noProof/>
              </w:rPr>
            </w:pPr>
            <w:r>
              <w:rPr>
                <w:noProof/>
              </w:rPr>
              <w:drawing>
                <wp:inline distT="0" distB="0" distL="0" distR="0" wp14:anchorId="021B0353" wp14:editId="615B3EAC">
                  <wp:extent cx="4306186" cy="2422229"/>
                  <wp:effectExtent l="0" t="0" r="0" b="0"/>
                  <wp:docPr id="35" name="Picture 3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Graphical user interface&#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24357" cy="2432450"/>
                          </a:xfrm>
                          <a:prstGeom prst="rect">
                            <a:avLst/>
                          </a:prstGeom>
                          <a:noFill/>
                          <a:ln>
                            <a:noFill/>
                          </a:ln>
                        </pic:spPr>
                      </pic:pic>
                    </a:graphicData>
                  </a:graphic>
                </wp:inline>
              </w:drawing>
            </w:r>
          </w:p>
        </w:tc>
      </w:tr>
      <w:tr w:rsidR="00F52B2D" w14:paraId="7F529585" w14:textId="77777777" w:rsidTr="00F52B2D">
        <w:tc>
          <w:tcPr>
            <w:tcW w:w="1741" w:type="dxa"/>
          </w:tcPr>
          <w:p w14:paraId="58AD2E7F" w14:textId="77777777" w:rsidR="00F52B2D" w:rsidRDefault="00F52B2D" w:rsidP="007330D2">
            <w:r>
              <w:lastRenderedPageBreak/>
              <w:t xml:space="preserve">Er wordt gevraagd voor MFA voor het account. Deze komt op het mobiele nummer van de gebruiker. </w:t>
            </w:r>
          </w:p>
        </w:tc>
        <w:tc>
          <w:tcPr>
            <w:tcW w:w="7321" w:type="dxa"/>
          </w:tcPr>
          <w:p w14:paraId="06DDA012" w14:textId="77777777" w:rsidR="00F52B2D" w:rsidRDefault="00F52B2D" w:rsidP="007330D2">
            <w:pPr>
              <w:rPr>
                <w:noProof/>
              </w:rPr>
            </w:pPr>
            <w:r>
              <w:rPr>
                <w:noProof/>
              </w:rPr>
              <w:drawing>
                <wp:inline distT="0" distB="0" distL="0" distR="0" wp14:anchorId="04803D2F" wp14:editId="46B7DF62">
                  <wp:extent cx="4569872" cy="2570553"/>
                  <wp:effectExtent l="0" t="0" r="2540" b="1270"/>
                  <wp:docPr id="36" name="Picture 36"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Graphical user interface, website&#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91640" cy="2582797"/>
                          </a:xfrm>
                          <a:prstGeom prst="rect">
                            <a:avLst/>
                          </a:prstGeom>
                          <a:noFill/>
                          <a:ln>
                            <a:noFill/>
                          </a:ln>
                        </pic:spPr>
                      </pic:pic>
                    </a:graphicData>
                  </a:graphic>
                </wp:inline>
              </w:drawing>
            </w:r>
          </w:p>
        </w:tc>
      </w:tr>
      <w:tr w:rsidR="00F52B2D" w14:paraId="7FE1608A" w14:textId="77777777" w:rsidTr="00F52B2D">
        <w:tc>
          <w:tcPr>
            <w:tcW w:w="1741" w:type="dxa"/>
          </w:tcPr>
          <w:p w14:paraId="1E3F1E5B" w14:textId="0B91389E" w:rsidR="00F52B2D" w:rsidRDefault="00F52B2D" w:rsidP="007330D2">
            <w:r>
              <w:t xml:space="preserve">In het volgende scherm wordt gevraagd voor een 6-cijferige pincode. </w:t>
            </w:r>
          </w:p>
          <w:p w14:paraId="767C5974" w14:textId="77777777" w:rsidR="00F52B2D" w:rsidRDefault="00F52B2D" w:rsidP="007330D2"/>
          <w:p w14:paraId="1B80B386" w14:textId="77777777" w:rsidR="00F52B2D" w:rsidRDefault="00F52B2D" w:rsidP="007330D2">
            <w:r>
              <w:t xml:space="preserve">Deze is vereist om in te stellen. </w:t>
            </w:r>
          </w:p>
        </w:tc>
        <w:tc>
          <w:tcPr>
            <w:tcW w:w="7321" w:type="dxa"/>
          </w:tcPr>
          <w:p w14:paraId="3373E33D" w14:textId="77777777" w:rsidR="00F52B2D" w:rsidRDefault="00F52B2D" w:rsidP="007330D2">
            <w:pPr>
              <w:rPr>
                <w:noProof/>
              </w:rPr>
            </w:pPr>
            <w:r>
              <w:rPr>
                <w:noProof/>
              </w:rPr>
              <w:drawing>
                <wp:inline distT="0" distB="0" distL="0" distR="0" wp14:anchorId="17018BFE" wp14:editId="3D29EE50">
                  <wp:extent cx="4286250" cy="2411015"/>
                  <wp:effectExtent l="0" t="0" r="0" b="8890"/>
                  <wp:docPr id="37" name="Picture 3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Graphical user interface, application&#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11079" cy="2424981"/>
                          </a:xfrm>
                          <a:prstGeom prst="rect">
                            <a:avLst/>
                          </a:prstGeom>
                          <a:noFill/>
                          <a:ln>
                            <a:noFill/>
                          </a:ln>
                        </pic:spPr>
                      </pic:pic>
                    </a:graphicData>
                  </a:graphic>
                </wp:inline>
              </w:drawing>
            </w:r>
          </w:p>
        </w:tc>
      </w:tr>
      <w:tr w:rsidR="00F52B2D" w14:paraId="639DDD1D" w14:textId="77777777" w:rsidTr="00F52B2D">
        <w:tc>
          <w:tcPr>
            <w:tcW w:w="1741" w:type="dxa"/>
          </w:tcPr>
          <w:p w14:paraId="044195FB" w14:textId="77777777" w:rsidR="00F52B2D" w:rsidRDefault="00F52B2D" w:rsidP="007330D2">
            <w:r>
              <w:t>Klik op “Ok”.</w:t>
            </w:r>
          </w:p>
        </w:tc>
        <w:tc>
          <w:tcPr>
            <w:tcW w:w="7321" w:type="dxa"/>
          </w:tcPr>
          <w:p w14:paraId="63237DCC" w14:textId="77777777" w:rsidR="00F52B2D" w:rsidRDefault="00F52B2D" w:rsidP="007330D2">
            <w:pPr>
              <w:rPr>
                <w:noProof/>
              </w:rPr>
            </w:pPr>
            <w:r>
              <w:rPr>
                <w:noProof/>
              </w:rPr>
              <w:drawing>
                <wp:inline distT="0" distB="0" distL="0" distR="0" wp14:anchorId="7263C340" wp14:editId="116FB521">
                  <wp:extent cx="4286250" cy="2469096"/>
                  <wp:effectExtent l="0" t="0" r="0" b="7620"/>
                  <wp:docPr id="38" name="Picture 3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 application&#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94533" cy="2473867"/>
                          </a:xfrm>
                          <a:prstGeom prst="rect">
                            <a:avLst/>
                          </a:prstGeom>
                          <a:noFill/>
                          <a:ln>
                            <a:noFill/>
                          </a:ln>
                        </pic:spPr>
                      </pic:pic>
                    </a:graphicData>
                  </a:graphic>
                </wp:inline>
              </w:drawing>
            </w:r>
          </w:p>
        </w:tc>
      </w:tr>
      <w:tr w:rsidR="00F52B2D" w14:paraId="66676272" w14:textId="77777777" w:rsidTr="00F52B2D">
        <w:tc>
          <w:tcPr>
            <w:tcW w:w="1741" w:type="dxa"/>
          </w:tcPr>
          <w:p w14:paraId="3A3891DA" w14:textId="77777777" w:rsidR="00F52B2D" w:rsidRDefault="00F52B2D" w:rsidP="007330D2">
            <w:r>
              <w:t xml:space="preserve">Log nu in met de pincode of wachtwoord van het account. </w:t>
            </w:r>
          </w:p>
        </w:tc>
        <w:tc>
          <w:tcPr>
            <w:tcW w:w="7321" w:type="dxa"/>
          </w:tcPr>
          <w:p w14:paraId="27403CC0" w14:textId="77777777" w:rsidR="00F52B2D" w:rsidRDefault="00F52B2D" w:rsidP="007330D2">
            <w:pPr>
              <w:rPr>
                <w:noProof/>
              </w:rPr>
            </w:pPr>
          </w:p>
        </w:tc>
      </w:tr>
      <w:tr w:rsidR="00F52B2D" w14:paraId="515714D0" w14:textId="77777777" w:rsidTr="00F52B2D">
        <w:tc>
          <w:tcPr>
            <w:tcW w:w="1741" w:type="dxa"/>
          </w:tcPr>
          <w:p w14:paraId="2738A14F" w14:textId="77777777" w:rsidR="00F52B2D" w:rsidRDefault="00F52B2D" w:rsidP="007330D2">
            <w:r>
              <w:lastRenderedPageBreak/>
              <w:t xml:space="preserve">Controleer eventueel of de bedrijfsportal staat geïnstalleerd. </w:t>
            </w:r>
          </w:p>
        </w:tc>
        <w:tc>
          <w:tcPr>
            <w:tcW w:w="7321" w:type="dxa"/>
          </w:tcPr>
          <w:p w14:paraId="42910AC6" w14:textId="77777777" w:rsidR="00F52B2D" w:rsidRDefault="00F52B2D" w:rsidP="007330D2">
            <w:pPr>
              <w:rPr>
                <w:noProof/>
              </w:rPr>
            </w:pPr>
            <w:r>
              <w:rPr>
                <w:noProof/>
              </w:rPr>
              <w:drawing>
                <wp:inline distT="0" distB="0" distL="0" distR="0" wp14:anchorId="3EF461E3" wp14:editId="405C23FF">
                  <wp:extent cx="4562601" cy="3743325"/>
                  <wp:effectExtent l="0" t="0" r="9525" b="0"/>
                  <wp:docPr id="39" name="Picture 3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82372" cy="3759545"/>
                          </a:xfrm>
                          <a:prstGeom prst="rect">
                            <a:avLst/>
                          </a:prstGeom>
                          <a:noFill/>
                          <a:ln>
                            <a:noFill/>
                          </a:ln>
                        </pic:spPr>
                      </pic:pic>
                    </a:graphicData>
                  </a:graphic>
                </wp:inline>
              </w:drawing>
            </w:r>
          </w:p>
        </w:tc>
      </w:tr>
    </w:tbl>
    <w:p w14:paraId="3E1E3DC7" w14:textId="566DC59D" w:rsidR="00F52B2D" w:rsidRDefault="00F52B2D" w:rsidP="00F52B2D"/>
    <w:p w14:paraId="023BF2C0" w14:textId="7B1A9956" w:rsidR="00F52B2D" w:rsidRDefault="00F52B2D" w:rsidP="00F52B2D">
      <w:r>
        <w:t>Belangrijk om te weten is dat het device niet meteen als “Compliant” wordt gezien na de installatie/configuratie.</w:t>
      </w:r>
    </w:p>
    <w:p w14:paraId="6444B196" w14:textId="4C94BD0E" w:rsidR="001750B7" w:rsidRPr="00F52B2D" w:rsidRDefault="00F52B2D" w:rsidP="00F52B2D">
      <w:r>
        <w:t>Dit gebeurd vanzelf als het apparaat aan alle Windows updates voldoet en encrypted wordt door bitlocker. Als het apparaat niet compliant is, dan kan de gebruiker nog niet bij alle bedrijfsbronnen.</w:t>
      </w:r>
    </w:p>
    <w:sectPr w:rsidR="001750B7" w:rsidRPr="00F52B2D" w:rsidSect="00B63AAD">
      <w:headerReference w:type="default" r:id="rId31"/>
      <w:footerReference w:type="default" r:id="rId32"/>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1927CB" w14:textId="77777777" w:rsidR="00731109" w:rsidRDefault="00731109" w:rsidP="00B63AAD">
      <w:pPr>
        <w:spacing w:after="0" w:line="240" w:lineRule="auto"/>
      </w:pPr>
      <w:r>
        <w:separator/>
      </w:r>
    </w:p>
  </w:endnote>
  <w:endnote w:type="continuationSeparator" w:id="0">
    <w:p w14:paraId="1A6F64F2" w14:textId="77777777" w:rsidR="00731109" w:rsidRDefault="00731109" w:rsidP="00B63A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pton Book">
    <w:altName w:val="Calibri"/>
    <w:panose1 w:val="00000000000000000000"/>
    <w:charset w:val="00"/>
    <w:family w:val="modern"/>
    <w:notTrueType/>
    <w:pitch w:val="variable"/>
    <w:sig w:usb0="00000007" w:usb1="00000023" w:usb2="00000000" w:usb3="00000000" w:csb0="00000093" w:csb1="00000000"/>
  </w:font>
  <w:font w:name="Times New Roman (Body CS)">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49073215"/>
      <w:docPartObj>
        <w:docPartGallery w:val="Page Numbers (Bottom of Page)"/>
        <w:docPartUnique/>
      </w:docPartObj>
    </w:sdtPr>
    <w:sdtEndPr>
      <w:rPr>
        <w:noProof/>
      </w:rPr>
    </w:sdtEndPr>
    <w:sdtContent>
      <w:p w14:paraId="62E8B8D7" w14:textId="7047054D" w:rsidR="00B63AAD" w:rsidRDefault="00B63AAD">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88B4780" w14:textId="0D08273E" w:rsidR="00B63AAD" w:rsidRDefault="00B63AAD">
    <w:pPr>
      <w:pStyle w:val="Footer"/>
    </w:pPr>
    <w:r w:rsidRPr="006C215B">
      <w:rPr>
        <w:noProof/>
      </w:rPr>
      <w:drawing>
        <wp:inline distT="0" distB="0" distL="0" distR="0" wp14:anchorId="0CD63943" wp14:editId="115F7A9C">
          <wp:extent cx="4886325" cy="285750"/>
          <wp:effectExtent l="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886325" cy="28575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DC1CA4" w14:textId="77777777" w:rsidR="00731109" w:rsidRDefault="00731109" w:rsidP="00B63AAD">
      <w:pPr>
        <w:spacing w:after="0" w:line="240" w:lineRule="auto"/>
      </w:pPr>
      <w:r>
        <w:separator/>
      </w:r>
    </w:p>
  </w:footnote>
  <w:footnote w:type="continuationSeparator" w:id="0">
    <w:p w14:paraId="356F77E1" w14:textId="77777777" w:rsidR="00731109" w:rsidRDefault="00731109" w:rsidP="00B63AA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C0BBF" w14:textId="14A2FCB7" w:rsidR="00B63AAD" w:rsidRDefault="00B63AAD">
    <w:pPr>
      <w:pStyle w:val="Header"/>
    </w:pPr>
    <w:r w:rsidRPr="00B428A7">
      <w:rPr>
        <w:noProof/>
      </w:rPr>
      <w:drawing>
        <wp:anchor distT="0" distB="0" distL="114300" distR="114300" simplePos="0" relativeHeight="251659264" behindDoc="1" locked="0" layoutInCell="1" allowOverlap="1" wp14:anchorId="4BC5BE63" wp14:editId="4A81CF15">
          <wp:simplePos x="0" y="0"/>
          <wp:positionH relativeFrom="page">
            <wp:align>left</wp:align>
          </wp:positionH>
          <wp:positionV relativeFrom="page">
            <wp:posOffset>396240</wp:posOffset>
          </wp:positionV>
          <wp:extent cx="7675200" cy="741600"/>
          <wp:effectExtent l="0" t="0" r="2540" b="1905"/>
          <wp:wrapTight wrapText="bothSides">
            <wp:wrapPolygon edited="0">
              <wp:start x="0" y="0"/>
              <wp:lineTo x="0" y="21100"/>
              <wp:lineTo x="21554" y="21100"/>
              <wp:lineTo x="21554"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75200" cy="7416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7619F4"/>
    <w:multiLevelType w:val="hybridMultilevel"/>
    <w:tmpl w:val="477266F4"/>
    <w:lvl w:ilvl="0" w:tplc="A30EBF3E">
      <w:start w:val="1"/>
      <w:numFmt w:val="bullet"/>
      <w:lvlText w:val="-"/>
      <w:lvlJc w:val="left"/>
      <w:pPr>
        <w:ind w:left="720" w:hanging="360"/>
      </w:pPr>
      <w:rPr>
        <w:rFonts w:ascii="Calibri" w:eastAsiaTheme="minorHAns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EC67747"/>
    <w:multiLevelType w:val="multilevel"/>
    <w:tmpl w:val="644044C0"/>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720" w:hanging="360"/>
      </w:pPr>
      <w:rPr>
        <w:rFonts w:hint="default"/>
      </w:rPr>
    </w:lvl>
    <w:lvl w:ilvl="2">
      <w:start w:val="1"/>
      <w:numFmt w:val="decimal"/>
      <w:pStyle w:val="Heading3"/>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33481E04"/>
    <w:multiLevelType w:val="hybridMultilevel"/>
    <w:tmpl w:val="7C7AC33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6D05176D"/>
    <w:multiLevelType w:val="hybridMultilevel"/>
    <w:tmpl w:val="909426EA"/>
    <w:lvl w:ilvl="0" w:tplc="594ACA32">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734553292">
    <w:abstractNumId w:val="3"/>
  </w:num>
  <w:num w:numId="2" w16cid:durableId="1037700780">
    <w:abstractNumId w:val="1"/>
  </w:num>
  <w:num w:numId="3" w16cid:durableId="443424142">
    <w:abstractNumId w:val="0"/>
  </w:num>
  <w:num w:numId="4" w16cid:durableId="10782102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3AAD"/>
    <w:rsid w:val="001750B7"/>
    <w:rsid w:val="002C4F52"/>
    <w:rsid w:val="002D1391"/>
    <w:rsid w:val="00323975"/>
    <w:rsid w:val="004F0245"/>
    <w:rsid w:val="00731109"/>
    <w:rsid w:val="00B63AAD"/>
    <w:rsid w:val="00CF4CDD"/>
    <w:rsid w:val="00D367DA"/>
    <w:rsid w:val="00E0683C"/>
    <w:rsid w:val="00F44E3C"/>
    <w:rsid w:val="00F52B2D"/>
    <w:rsid w:val="00FF71D0"/>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85B496"/>
  <w15:chartTrackingRefBased/>
  <w15:docId w15:val="{CDF9AA31-8BF0-4290-BC8A-A2A491F3E4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W - hd 1,Standard Heading 1,h1,H1,L1,1st level,I1,Chapter title,l1,l1+toc 1,Level 1,Level 11,Head 1,Head 11,Head 12,Head 111,Head 13,Head 112,Head 14,Head 113,Head 15,Head 114,Head 16,Head 115,Head 17,Head 116,Head 18,Head 117,Head 19"/>
    <w:basedOn w:val="NoSpacing"/>
    <w:next w:val="Normal"/>
    <w:link w:val="Heading1Char"/>
    <w:qFormat/>
    <w:rsid w:val="00B63AAD"/>
    <w:pPr>
      <w:pageBreakBefore/>
      <w:numPr>
        <w:numId w:val="2"/>
      </w:numPr>
      <w:spacing w:after="120"/>
      <w:ind w:left="0" w:hanging="709"/>
      <w:jc w:val="both"/>
      <w:outlineLvl w:val="0"/>
    </w:pPr>
    <w:rPr>
      <w:b/>
      <w:color w:val="4472C4" w:themeColor="accent1"/>
      <w:sz w:val="44"/>
      <w:szCs w:val="48"/>
    </w:rPr>
  </w:style>
  <w:style w:type="paragraph" w:styleId="Heading2">
    <w:name w:val="heading 2"/>
    <w:aliases w:val="Char,Standard Heading 1.1,Heading 2 Char1 Char,Heading 2 Char Char Char,Paragrf 2,h2,H2,L2,Paragraaf,1.1Heading 2,UNDERRUBRIK 1-2,Heading 2 Hidden,CHS,H2-Heading 2,2,l2,Header2,22,heading2,list2,A,A.B.C.,list 2,Heading2,I2,o,k2,Aria"/>
    <w:basedOn w:val="NoSpacing"/>
    <w:next w:val="Normal"/>
    <w:link w:val="Heading2Char"/>
    <w:unhideWhenUsed/>
    <w:qFormat/>
    <w:rsid w:val="00B63AAD"/>
    <w:pPr>
      <w:numPr>
        <w:ilvl w:val="1"/>
        <w:numId w:val="2"/>
      </w:numPr>
      <w:tabs>
        <w:tab w:val="num" w:pos="360"/>
      </w:tabs>
      <w:spacing w:after="120"/>
      <w:ind w:left="0" w:hanging="709"/>
      <w:outlineLvl w:val="1"/>
    </w:pPr>
    <w:rPr>
      <w:rFonts w:ascii="Campton Book" w:hAnsi="Campton Book" w:cs="Times New Roman (Body CS)"/>
      <w:b/>
      <w:color w:val="4472C4" w:themeColor="accent1"/>
      <w:sz w:val="28"/>
      <w:szCs w:val="28"/>
    </w:rPr>
  </w:style>
  <w:style w:type="paragraph" w:styleId="Heading3">
    <w:name w:val="heading 3"/>
    <w:aliases w:val="Standard Heading 1.1.1,Heading 3 Char1 Char,Heading 3 Char Char Char,Paragrf 3,H3,h3,HeadC,3scr,H31,H32,H33,H311,H321,H34,H35,H36,H37,H38,H39,H310,H312,H313,Table Attribute Heading,Heading 3 Char3,Heading 3 Char1 Char1,l"/>
    <w:basedOn w:val="NoSpacing"/>
    <w:next w:val="Normal"/>
    <w:link w:val="Heading3Char"/>
    <w:uiPriority w:val="9"/>
    <w:unhideWhenUsed/>
    <w:qFormat/>
    <w:rsid w:val="00B63AAD"/>
    <w:pPr>
      <w:numPr>
        <w:ilvl w:val="2"/>
        <w:numId w:val="2"/>
      </w:numPr>
      <w:spacing w:after="120" w:line="264" w:lineRule="auto"/>
      <w:ind w:left="0" w:hanging="709"/>
      <w:jc w:val="both"/>
      <w:outlineLvl w:val="2"/>
    </w:pPr>
    <w:rPr>
      <w:rFonts w:ascii="Campton Book" w:hAnsi="Campton Book"/>
      <w:b/>
      <w:color w:val="4472C4"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63AAD"/>
    <w:pPr>
      <w:tabs>
        <w:tab w:val="center" w:pos="4536"/>
        <w:tab w:val="right" w:pos="9072"/>
      </w:tabs>
      <w:spacing w:after="0" w:line="240" w:lineRule="auto"/>
    </w:pPr>
  </w:style>
  <w:style w:type="character" w:customStyle="1" w:styleId="HeaderChar">
    <w:name w:val="Header Char"/>
    <w:basedOn w:val="DefaultParagraphFont"/>
    <w:link w:val="Header"/>
    <w:uiPriority w:val="99"/>
    <w:rsid w:val="00B63AAD"/>
  </w:style>
  <w:style w:type="paragraph" w:styleId="Footer">
    <w:name w:val="footer"/>
    <w:basedOn w:val="Normal"/>
    <w:link w:val="FooterChar"/>
    <w:uiPriority w:val="99"/>
    <w:unhideWhenUsed/>
    <w:rsid w:val="00B63AAD"/>
    <w:pPr>
      <w:tabs>
        <w:tab w:val="center" w:pos="4536"/>
        <w:tab w:val="right" w:pos="9072"/>
      </w:tabs>
      <w:spacing w:after="0" w:line="240" w:lineRule="auto"/>
    </w:pPr>
  </w:style>
  <w:style w:type="character" w:customStyle="1" w:styleId="FooterChar">
    <w:name w:val="Footer Char"/>
    <w:basedOn w:val="DefaultParagraphFont"/>
    <w:link w:val="Footer"/>
    <w:uiPriority w:val="99"/>
    <w:rsid w:val="00B63AAD"/>
  </w:style>
  <w:style w:type="character" w:customStyle="1" w:styleId="Heading1Char">
    <w:name w:val="Heading 1 Char"/>
    <w:aliases w:val="W - hd 1 Char,Standard Heading 1 Char,h1 Char,H1 Char,L1 Char,1st level Char,I1 Char,Chapter title Char,l1 Char,l1+toc 1 Char,Level 1 Char,Level 11 Char,Head 1 Char,Head 11 Char,Head 12 Char,Head 111 Char,Head 13 Char,Head 112 Char"/>
    <w:basedOn w:val="DefaultParagraphFont"/>
    <w:link w:val="Heading1"/>
    <w:rsid w:val="00B63AAD"/>
    <w:rPr>
      <w:b/>
      <w:color w:val="4472C4" w:themeColor="accent1"/>
      <w:sz w:val="44"/>
      <w:szCs w:val="48"/>
    </w:rPr>
  </w:style>
  <w:style w:type="character" w:customStyle="1" w:styleId="Heading2Char">
    <w:name w:val="Heading 2 Char"/>
    <w:aliases w:val="Char Char,Standard Heading 1.1 Char,Heading 2 Char1 Char Char,Heading 2 Char Char Char Char,Paragrf 2 Char,h2 Char,H2 Char,L2 Char,Paragraaf Char,1.1Heading 2 Char,UNDERRUBRIK 1-2 Char,Heading 2 Hidden Char,CHS Char,H2-Heading 2 Char"/>
    <w:basedOn w:val="DefaultParagraphFont"/>
    <w:link w:val="Heading2"/>
    <w:rsid w:val="00B63AAD"/>
    <w:rPr>
      <w:rFonts w:ascii="Campton Book" w:hAnsi="Campton Book" w:cs="Times New Roman (Body CS)"/>
      <w:b/>
      <w:color w:val="4472C4" w:themeColor="accent1"/>
      <w:sz w:val="28"/>
      <w:szCs w:val="28"/>
    </w:rPr>
  </w:style>
  <w:style w:type="character" w:customStyle="1" w:styleId="Heading3Char">
    <w:name w:val="Heading 3 Char"/>
    <w:aliases w:val="Standard Heading 1.1.1 Char,Heading 3 Char1 Char Char,Heading 3 Char Char Char Char,Paragrf 3 Char,H3 Char,h3 Char,HeadC Char,3scr Char,H31 Char,H32 Char,H33 Char,H311 Char,H321 Char,H34 Char,H35 Char,H36 Char,H37 Char,H38 Char,H39 Char"/>
    <w:basedOn w:val="DefaultParagraphFont"/>
    <w:link w:val="Heading3"/>
    <w:uiPriority w:val="9"/>
    <w:rsid w:val="00B63AAD"/>
    <w:rPr>
      <w:rFonts w:ascii="Campton Book" w:hAnsi="Campton Book"/>
      <w:b/>
      <w:color w:val="4472C4" w:themeColor="accent1"/>
      <w:sz w:val="20"/>
      <w:szCs w:val="20"/>
    </w:rPr>
  </w:style>
  <w:style w:type="paragraph" w:styleId="Title">
    <w:name w:val="Title"/>
    <w:basedOn w:val="Normal"/>
    <w:next w:val="Normal"/>
    <w:link w:val="TitleChar"/>
    <w:uiPriority w:val="10"/>
    <w:qFormat/>
    <w:rsid w:val="00B63AA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63AAD"/>
    <w:rPr>
      <w:rFonts w:asciiTheme="majorHAnsi" w:eastAsiaTheme="majorEastAsia" w:hAnsiTheme="majorHAnsi" w:cstheme="majorBidi"/>
      <w:spacing w:val="-10"/>
      <w:kern w:val="28"/>
      <w:sz w:val="56"/>
      <w:szCs w:val="56"/>
    </w:rPr>
  </w:style>
  <w:style w:type="table" w:styleId="TableGrid">
    <w:name w:val="Table Grid"/>
    <w:basedOn w:val="TableNormal"/>
    <w:uiPriority w:val="39"/>
    <w:rsid w:val="00B63AAD"/>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63AAD"/>
    <w:rPr>
      <w:color w:val="0563C1" w:themeColor="hyperlink"/>
      <w:u w:val="single"/>
    </w:rPr>
  </w:style>
  <w:style w:type="paragraph" w:styleId="ListParagraph">
    <w:name w:val="List Paragraph"/>
    <w:basedOn w:val="Normal"/>
    <w:uiPriority w:val="34"/>
    <w:qFormat/>
    <w:rsid w:val="00B63AAD"/>
    <w:pPr>
      <w:spacing w:line="256" w:lineRule="auto"/>
      <w:ind w:left="720"/>
      <w:contextualSpacing/>
    </w:pPr>
  </w:style>
  <w:style w:type="paragraph" w:styleId="TOCHeading">
    <w:name w:val="TOC Heading"/>
    <w:basedOn w:val="Heading1"/>
    <w:next w:val="Normal"/>
    <w:uiPriority w:val="39"/>
    <w:unhideWhenUsed/>
    <w:qFormat/>
    <w:rsid w:val="00B63AAD"/>
    <w:pPr>
      <w:keepNext/>
      <w:keepLines/>
      <w:pageBreakBefore w:val="0"/>
      <w:numPr>
        <w:numId w:val="0"/>
      </w:numPr>
      <w:spacing w:before="240" w:after="0" w:line="259" w:lineRule="auto"/>
      <w:jc w:val="left"/>
      <w:outlineLvl w:val="9"/>
    </w:pPr>
    <w:rPr>
      <w:rFonts w:asciiTheme="majorHAnsi" w:eastAsiaTheme="majorEastAsia" w:hAnsiTheme="majorHAnsi" w:cstheme="majorBidi"/>
      <w:b w:val="0"/>
      <w:color w:val="2F5496" w:themeColor="accent1" w:themeShade="BF"/>
      <w:sz w:val="32"/>
      <w:szCs w:val="32"/>
      <w:lang w:val="en-US"/>
    </w:rPr>
  </w:style>
  <w:style w:type="paragraph" w:styleId="TOC1">
    <w:name w:val="toc 1"/>
    <w:basedOn w:val="Normal"/>
    <w:next w:val="Normal"/>
    <w:autoRedefine/>
    <w:uiPriority w:val="39"/>
    <w:unhideWhenUsed/>
    <w:rsid w:val="00B63AAD"/>
    <w:pPr>
      <w:spacing w:after="100" w:line="256" w:lineRule="auto"/>
    </w:pPr>
  </w:style>
  <w:style w:type="paragraph" w:customStyle="1" w:styleId="Style1">
    <w:name w:val="Style1"/>
    <w:basedOn w:val="Heading1"/>
    <w:next w:val="Heading1"/>
    <w:link w:val="Style1Char"/>
    <w:autoRedefine/>
    <w:qFormat/>
    <w:rsid w:val="00B63AAD"/>
    <w:rPr>
      <w:rFonts w:asciiTheme="majorHAnsi" w:hAnsiTheme="majorHAnsi"/>
      <w:color w:val="2F5496" w:themeColor="accent1" w:themeShade="BF"/>
    </w:rPr>
  </w:style>
  <w:style w:type="character" w:customStyle="1" w:styleId="Style1Char">
    <w:name w:val="Style1 Char"/>
    <w:basedOn w:val="Heading1Char"/>
    <w:link w:val="Style1"/>
    <w:rsid w:val="00B63AAD"/>
    <w:rPr>
      <w:rFonts w:asciiTheme="majorHAnsi" w:hAnsiTheme="majorHAnsi"/>
      <w:b/>
      <w:color w:val="2F5496" w:themeColor="accent1" w:themeShade="BF"/>
      <w:sz w:val="44"/>
      <w:szCs w:val="48"/>
    </w:rPr>
  </w:style>
  <w:style w:type="paragraph" w:customStyle="1" w:styleId="paragraph">
    <w:name w:val="paragraph"/>
    <w:basedOn w:val="Normal"/>
    <w:rsid w:val="00B63AAD"/>
    <w:pPr>
      <w:spacing w:before="100" w:beforeAutospacing="1" w:after="100" w:afterAutospacing="1" w:line="240" w:lineRule="auto"/>
    </w:pPr>
    <w:rPr>
      <w:rFonts w:ascii="Times New Roman" w:eastAsia="Times New Roman" w:hAnsi="Times New Roman" w:cs="Times New Roman"/>
      <w:sz w:val="24"/>
      <w:szCs w:val="24"/>
      <w:lang w:eastAsia="nl-NL"/>
    </w:rPr>
  </w:style>
  <w:style w:type="paragraph" w:styleId="NoSpacing">
    <w:name w:val="No Spacing"/>
    <w:uiPriority w:val="1"/>
    <w:qFormat/>
    <w:rsid w:val="00B63AA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customXml" Target="../customXml/item2.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customXml" Target="../customXml/item1.xml"/><Relationship Id="rId8" Type="http://schemas.openxmlformats.org/officeDocument/2006/relationships/image" Target="media/image2.png"/></Relationships>
</file>

<file path=word/_rels/footer1.xml.rels><?xml version="1.0" encoding="UTF-8" standalone="yes"?>
<Relationships xmlns="http://schemas.openxmlformats.org/package/2006/relationships"><Relationship Id="rId1" Type="http://schemas.openxmlformats.org/officeDocument/2006/relationships/image" Target="media/image26.emf"/></Relationships>
</file>

<file path=word/_rels/header1.xml.rels><?xml version="1.0" encoding="UTF-8" standalone="yes"?>
<Relationships xmlns="http://schemas.openxmlformats.org/package/2006/relationships"><Relationship Id="rId1" Type="http://schemas.openxmlformats.org/officeDocument/2006/relationships/image" Target="media/image2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9577C1BC267B84EAAFEE51B84D094BF" ma:contentTypeVersion="16" ma:contentTypeDescription="Een nieuw document maken." ma:contentTypeScope="" ma:versionID="a8b54e474dce251c0ac0bb8903fa052a">
  <xsd:schema xmlns:xsd="http://www.w3.org/2001/XMLSchema" xmlns:xs="http://www.w3.org/2001/XMLSchema" xmlns:p="http://schemas.microsoft.com/office/2006/metadata/properties" xmlns:ns2="720d9b1d-60e8-4acf-8763-7792c7c9d130" xmlns:ns3="d1b6d353-2e47-4aa4-9b0f-d1ecf904f41c" targetNamespace="http://schemas.microsoft.com/office/2006/metadata/properties" ma:root="true" ma:fieldsID="f8fc81f55c2c70af86a43a460f978901" ns2:_="" ns3:_="">
    <xsd:import namespace="720d9b1d-60e8-4acf-8763-7792c7c9d130"/>
    <xsd:import namespace="d1b6d353-2e47-4aa4-9b0f-d1ecf904f41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ServiceAutoKeyPoints" minOccurs="0"/>
                <xsd:element ref="ns3:MediaServiceKeyPoints" minOccurs="0"/>
                <xsd:element ref="ns3:MediaServiceLocation"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0d9b1d-60e8-4acf-8763-7792c7c9d130" elementFormDefault="qualified">
    <xsd:import namespace="http://schemas.microsoft.com/office/2006/documentManagement/types"/>
    <xsd:import namespace="http://schemas.microsoft.com/office/infopath/2007/PartnerControls"/>
    <xsd:element name="SharedWithUsers" ma:index="8"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Gedeeld met details" ma:internalName="SharedWithDetails" ma:readOnly="true">
      <xsd:simpleType>
        <xsd:restriction base="dms:Note">
          <xsd:maxLength value="255"/>
        </xsd:restriction>
      </xsd:simpleType>
    </xsd:element>
    <xsd:element name="TaxCatchAll" ma:index="23" nillable="true" ma:displayName="Taxonomy Catch All Column" ma:hidden="true" ma:list="{e1fe9947-23f0-4572-8ed9-0791e311fa0d}" ma:internalName="TaxCatchAll" ma:showField="CatchAllData" ma:web="720d9b1d-60e8-4acf-8763-7792c7c9d13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1b6d353-2e47-4aa4-9b0f-d1ecf904f41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Afbeeldingtags" ma:readOnly="false" ma:fieldId="{5cf76f15-5ced-4ddc-b409-7134ff3c332f}" ma:taxonomyMulti="true" ma:sspId="8b4a256c-d6d1-4418-bc9d-3d30b6e9dd17"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312305A-6605-4DB9-A116-63CE3D94958A}"/>
</file>

<file path=customXml/itemProps2.xml><?xml version="1.0" encoding="utf-8"?>
<ds:datastoreItem xmlns:ds="http://schemas.openxmlformats.org/officeDocument/2006/customXml" ds:itemID="{0414FDDF-5787-4A44-A54F-A11B47B1E80E}"/>
</file>

<file path=docProps/app.xml><?xml version="1.0" encoding="utf-8"?>
<Properties xmlns="http://schemas.openxmlformats.org/officeDocument/2006/extended-properties" xmlns:vt="http://schemas.openxmlformats.org/officeDocument/2006/docPropsVTypes">
  <Template>Normal.dotm</Template>
  <TotalTime>16</TotalTime>
  <Pages>14</Pages>
  <Words>568</Words>
  <Characters>3126</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Snel, Friso</dc:creator>
  <cp:keywords/>
  <dc:description/>
  <cp:lastModifiedBy>Snel, Friso</cp:lastModifiedBy>
  <cp:revision>71</cp:revision>
  <dcterms:created xsi:type="dcterms:W3CDTF">2022-09-12T14:12:00Z</dcterms:created>
  <dcterms:modified xsi:type="dcterms:W3CDTF">2022-09-12T14:36:00Z</dcterms:modified>
</cp:coreProperties>
</file>